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AFE" w:rsidRDefault="009C23F2">
      <w:pPr>
        <w:rPr>
          <w:rFonts w:ascii="Open Sans" w:eastAsia="Open Sans" w:hAnsi="Open Sans" w:cs="Open Sans"/>
          <w:sz w:val="20"/>
          <w:szCs w:val="20"/>
        </w:rPr>
      </w:pPr>
      <w:r>
        <w:rPr>
          <w:rFonts w:ascii="Open Sans" w:eastAsia="Open Sans" w:hAnsi="Open Sans" w:cs="Open Sans"/>
          <w:sz w:val="20"/>
          <w:szCs w:val="20"/>
        </w:rPr>
        <w:t>Research data management plan</w:t>
      </w:r>
    </w:p>
    <w:p w:rsidR="00F42AFE" w:rsidRDefault="00F42AFE">
      <w:pPr>
        <w:rPr>
          <w:rFonts w:ascii="Open Sans" w:eastAsia="Open Sans" w:hAnsi="Open Sans" w:cs="Open Sans"/>
          <w:sz w:val="18"/>
          <w:szCs w:val="18"/>
        </w:rPr>
      </w:pPr>
    </w:p>
    <w:tbl>
      <w:tblPr>
        <w:tblStyle w:val="a"/>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577"/>
        <w:gridCol w:w="9889"/>
      </w:tblGrid>
      <w:tr w:rsidR="00F42AFE">
        <w:trPr>
          <w:trHeight w:val="509"/>
        </w:trPr>
        <w:tc>
          <w:tcPr>
            <w:tcW w:w="13887" w:type="dxa"/>
            <w:gridSpan w:val="3"/>
            <w:shd w:val="clear" w:color="auto" w:fill="D9E2F3"/>
          </w:tcPr>
          <w:p w:rsidR="00F42AFE" w:rsidRDefault="009C23F2">
            <w:pPr>
              <w:rPr>
                <w:rFonts w:ascii="Open Sans" w:eastAsia="Open Sans" w:hAnsi="Open Sans" w:cs="Open Sans"/>
                <w:sz w:val="18"/>
                <w:szCs w:val="18"/>
              </w:rPr>
            </w:pPr>
            <w:r>
              <w:rPr>
                <w:rFonts w:ascii="Open Sans" w:eastAsia="Open Sans" w:hAnsi="Open Sans" w:cs="Open Sans"/>
                <w:sz w:val="20"/>
                <w:szCs w:val="20"/>
              </w:rPr>
              <w:t>General information</w:t>
            </w:r>
          </w:p>
        </w:tc>
      </w:tr>
      <w:tr w:rsidR="00F42AFE">
        <w:tc>
          <w:tcPr>
            <w:tcW w:w="421" w:type="dxa"/>
          </w:tcPr>
          <w:p w:rsidR="00F42AFE" w:rsidRDefault="00F42AFE">
            <w:pPr>
              <w:rPr>
                <w:rFonts w:ascii="Open Sans" w:eastAsia="Open Sans" w:hAnsi="Open Sans" w:cs="Open Sans"/>
                <w:sz w:val="18"/>
                <w:szCs w:val="18"/>
              </w:rPr>
            </w:pPr>
          </w:p>
        </w:tc>
        <w:tc>
          <w:tcPr>
            <w:tcW w:w="3577" w:type="dxa"/>
          </w:tcPr>
          <w:p w:rsidR="00F42AFE" w:rsidRDefault="009C23F2">
            <w:pPr>
              <w:rPr>
                <w:rFonts w:ascii="Open Sans" w:eastAsia="Open Sans" w:hAnsi="Open Sans" w:cs="Open Sans"/>
                <w:sz w:val="20"/>
                <w:szCs w:val="20"/>
              </w:rPr>
            </w:pPr>
            <w:r>
              <w:rPr>
                <w:rFonts w:ascii="Open Sans" w:eastAsia="Open Sans" w:hAnsi="Open Sans" w:cs="Open Sans"/>
                <w:sz w:val="20"/>
                <w:szCs w:val="20"/>
              </w:rPr>
              <w:t xml:space="preserve">Name and surname of the proposer </w:t>
            </w:r>
          </w:p>
        </w:tc>
        <w:tc>
          <w:tcPr>
            <w:tcW w:w="9889" w:type="dxa"/>
          </w:tcPr>
          <w:p w:rsidR="00F42AFE" w:rsidRDefault="009C23F2">
            <w:pPr>
              <w:rPr>
                <w:rFonts w:ascii="Open Sans" w:eastAsia="Open Sans" w:hAnsi="Open Sans" w:cs="Open Sans"/>
                <w:sz w:val="20"/>
                <w:szCs w:val="20"/>
              </w:rPr>
            </w:pPr>
            <w:r>
              <w:rPr>
                <w:rFonts w:ascii="Open Sans" w:eastAsia="Open Sans" w:hAnsi="Open Sans" w:cs="Open Sans"/>
                <w:sz w:val="20"/>
                <w:szCs w:val="20"/>
              </w:rPr>
              <w:t xml:space="preserve">Yuki Utsumi Boucher </w:t>
            </w:r>
          </w:p>
        </w:tc>
      </w:tr>
      <w:tr w:rsidR="00F42AFE">
        <w:tc>
          <w:tcPr>
            <w:tcW w:w="421" w:type="dxa"/>
          </w:tcPr>
          <w:p w:rsidR="00F42AFE" w:rsidRDefault="00F42AFE">
            <w:pPr>
              <w:rPr>
                <w:rFonts w:ascii="Open Sans" w:eastAsia="Open Sans" w:hAnsi="Open Sans" w:cs="Open Sans"/>
                <w:sz w:val="18"/>
                <w:szCs w:val="18"/>
              </w:rPr>
            </w:pPr>
          </w:p>
        </w:tc>
        <w:tc>
          <w:tcPr>
            <w:tcW w:w="3577" w:type="dxa"/>
          </w:tcPr>
          <w:p w:rsidR="00F42AFE" w:rsidRDefault="009C23F2">
            <w:pPr>
              <w:rPr>
                <w:rFonts w:ascii="Open Sans" w:eastAsia="Open Sans" w:hAnsi="Open Sans" w:cs="Open Sans"/>
                <w:sz w:val="20"/>
                <w:szCs w:val="20"/>
              </w:rPr>
            </w:pPr>
            <w:r>
              <w:rPr>
                <w:rFonts w:ascii="Open Sans" w:eastAsia="Open Sans" w:hAnsi="Open Sans" w:cs="Open Sans"/>
                <w:sz w:val="20"/>
                <w:szCs w:val="20"/>
              </w:rPr>
              <w:t>Parent organization</w:t>
            </w:r>
          </w:p>
        </w:tc>
        <w:tc>
          <w:tcPr>
            <w:tcW w:w="9889" w:type="dxa"/>
          </w:tcPr>
          <w:p w:rsidR="00F42AFE" w:rsidRDefault="009C23F2">
            <w:pPr>
              <w:rPr>
                <w:rFonts w:ascii="Open Sans" w:eastAsia="Open Sans" w:hAnsi="Open Sans" w:cs="Open Sans"/>
                <w:sz w:val="20"/>
                <w:szCs w:val="20"/>
              </w:rPr>
            </w:pPr>
            <w:r>
              <w:rPr>
                <w:rFonts w:ascii="Open Sans" w:eastAsia="Open Sans" w:hAnsi="Open Sans" w:cs="Open Sans"/>
                <w:sz w:val="20"/>
                <w:szCs w:val="20"/>
              </w:rPr>
              <w:t>Institute of Physics</w:t>
            </w:r>
          </w:p>
        </w:tc>
      </w:tr>
      <w:tr w:rsidR="00F42AFE">
        <w:tc>
          <w:tcPr>
            <w:tcW w:w="421" w:type="dxa"/>
          </w:tcPr>
          <w:p w:rsidR="00F42AFE" w:rsidRDefault="00F42AFE">
            <w:pPr>
              <w:rPr>
                <w:rFonts w:ascii="Open Sans" w:eastAsia="Open Sans" w:hAnsi="Open Sans" w:cs="Open Sans"/>
                <w:sz w:val="18"/>
                <w:szCs w:val="18"/>
              </w:rPr>
            </w:pPr>
          </w:p>
        </w:tc>
        <w:tc>
          <w:tcPr>
            <w:tcW w:w="3577" w:type="dxa"/>
          </w:tcPr>
          <w:p w:rsidR="00F42AFE" w:rsidRDefault="009C23F2">
            <w:pPr>
              <w:rPr>
                <w:rFonts w:ascii="Open Sans" w:eastAsia="Open Sans" w:hAnsi="Open Sans" w:cs="Open Sans"/>
                <w:sz w:val="20"/>
                <w:szCs w:val="20"/>
              </w:rPr>
            </w:pPr>
            <w:r>
              <w:rPr>
                <w:rFonts w:ascii="Open Sans" w:eastAsia="Open Sans" w:hAnsi="Open Sans" w:cs="Open Sans"/>
                <w:sz w:val="20"/>
                <w:szCs w:val="20"/>
              </w:rPr>
              <w:t>Name of the project</w:t>
            </w:r>
          </w:p>
        </w:tc>
        <w:tc>
          <w:tcPr>
            <w:tcW w:w="9889" w:type="dxa"/>
          </w:tcPr>
          <w:p w:rsidR="00F42AFE" w:rsidRDefault="009C23F2">
            <w:pPr>
              <w:rPr>
                <w:rFonts w:ascii="Open Sans" w:eastAsia="Open Sans" w:hAnsi="Open Sans" w:cs="Open Sans"/>
                <w:sz w:val="20"/>
                <w:szCs w:val="20"/>
              </w:rPr>
            </w:pPr>
            <w:r w:rsidRPr="009C23F2">
              <w:rPr>
                <w:rFonts w:ascii="Open Sans" w:eastAsia="Open Sans" w:hAnsi="Open Sans" w:cs="Open Sans"/>
                <w:b/>
                <w:sz w:val="20"/>
                <w:szCs w:val="20"/>
                <w:lang w:val="hr-HR"/>
              </w:rPr>
              <w:t>P</w:t>
            </w:r>
            <w:r w:rsidRPr="009C23F2">
              <w:rPr>
                <w:rFonts w:ascii="Open Sans" w:eastAsia="Open Sans" w:hAnsi="Open Sans" w:cs="Open Sans"/>
                <w:sz w:val="20"/>
                <w:szCs w:val="20"/>
                <w:lang w:val="hr-HR"/>
              </w:rPr>
              <w:t xml:space="preserve">ressure- </w:t>
            </w:r>
            <w:r w:rsidRPr="009C23F2">
              <w:rPr>
                <w:rFonts w:ascii="Open Sans" w:eastAsia="Open Sans" w:hAnsi="Open Sans" w:cs="Open Sans"/>
                <w:b/>
                <w:sz w:val="20"/>
                <w:szCs w:val="20"/>
                <w:lang w:val="hr-HR"/>
              </w:rPr>
              <w:t>a</w:t>
            </w:r>
            <w:r w:rsidRPr="009C23F2">
              <w:rPr>
                <w:rFonts w:ascii="Open Sans" w:eastAsia="Open Sans" w:hAnsi="Open Sans" w:cs="Open Sans"/>
                <w:sz w:val="20"/>
                <w:szCs w:val="20"/>
                <w:lang w:val="hr-HR"/>
              </w:rPr>
              <w:t xml:space="preserve">nd </w:t>
            </w:r>
            <w:r w:rsidRPr="009C23F2">
              <w:rPr>
                <w:rFonts w:ascii="Open Sans" w:eastAsia="Open Sans" w:hAnsi="Open Sans" w:cs="Open Sans"/>
                <w:b/>
                <w:sz w:val="20"/>
                <w:szCs w:val="20"/>
                <w:lang w:val="hr-HR"/>
              </w:rPr>
              <w:t>T</w:t>
            </w:r>
            <w:r w:rsidRPr="009C23F2">
              <w:rPr>
                <w:rFonts w:ascii="Open Sans" w:eastAsia="Open Sans" w:hAnsi="Open Sans" w:cs="Open Sans"/>
                <w:sz w:val="20"/>
                <w:szCs w:val="20"/>
                <w:lang w:val="hr-HR"/>
              </w:rPr>
              <w:t xml:space="preserve">emperature-driven </w:t>
            </w:r>
            <w:r w:rsidRPr="009C23F2">
              <w:rPr>
                <w:rFonts w:ascii="Open Sans" w:eastAsia="Open Sans" w:hAnsi="Open Sans" w:cs="Open Sans"/>
                <w:b/>
                <w:sz w:val="20"/>
                <w:szCs w:val="20"/>
                <w:lang w:val="hr-HR"/>
              </w:rPr>
              <w:t>P</w:t>
            </w:r>
            <w:r w:rsidRPr="009C23F2">
              <w:rPr>
                <w:rFonts w:ascii="Open Sans" w:eastAsia="Open Sans" w:hAnsi="Open Sans" w:cs="Open Sans"/>
                <w:sz w:val="20"/>
                <w:szCs w:val="20"/>
                <w:lang w:val="hr-HR"/>
              </w:rPr>
              <w:t xml:space="preserve">hase transitions </w:t>
            </w:r>
            <w:r w:rsidRPr="009C23F2">
              <w:rPr>
                <w:rFonts w:ascii="Open Sans" w:eastAsia="Open Sans" w:hAnsi="Open Sans" w:cs="Open Sans"/>
                <w:b/>
                <w:sz w:val="20"/>
                <w:szCs w:val="20"/>
                <w:lang w:val="hr-HR"/>
              </w:rPr>
              <w:t>i</w:t>
            </w:r>
            <w:r w:rsidRPr="009C23F2">
              <w:rPr>
                <w:rFonts w:ascii="Open Sans" w:eastAsia="Open Sans" w:hAnsi="Open Sans" w:cs="Open Sans"/>
                <w:sz w:val="20"/>
                <w:szCs w:val="20"/>
                <w:lang w:val="hr-HR"/>
              </w:rPr>
              <w:t xml:space="preserve">n </w:t>
            </w:r>
            <w:r w:rsidRPr="009C23F2">
              <w:rPr>
                <w:rFonts w:ascii="Open Sans" w:eastAsia="Open Sans" w:hAnsi="Open Sans" w:cs="Open Sans"/>
                <w:b/>
                <w:sz w:val="20"/>
                <w:szCs w:val="20"/>
                <w:lang w:val="hr-HR"/>
              </w:rPr>
              <w:t>S</w:t>
            </w:r>
            <w:r w:rsidRPr="009C23F2">
              <w:rPr>
                <w:rFonts w:ascii="Open Sans" w:eastAsia="Open Sans" w:hAnsi="Open Sans" w:cs="Open Sans"/>
                <w:sz w:val="20"/>
                <w:szCs w:val="20"/>
                <w:lang w:val="hr-HR"/>
              </w:rPr>
              <w:t xml:space="preserve">trongly </w:t>
            </w:r>
            <w:r w:rsidRPr="009C23F2">
              <w:rPr>
                <w:rFonts w:ascii="Open Sans" w:eastAsia="Open Sans" w:hAnsi="Open Sans" w:cs="Open Sans"/>
                <w:b/>
                <w:sz w:val="20"/>
                <w:szCs w:val="20"/>
                <w:lang w:val="hr-HR"/>
              </w:rPr>
              <w:t>C</w:t>
            </w:r>
            <w:r w:rsidRPr="009C23F2">
              <w:rPr>
                <w:rFonts w:ascii="Open Sans" w:eastAsia="Open Sans" w:hAnsi="Open Sans" w:cs="Open Sans"/>
                <w:sz w:val="20"/>
                <w:szCs w:val="20"/>
                <w:lang w:val="hr-HR"/>
              </w:rPr>
              <w:t xml:space="preserve">orrelated </w:t>
            </w:r>
            <w:r w:rsidRPr="009C23F2">
              <w:rPr>
                <w:rFonts w:ascii="Open Sans" w:eastAsia="Open Sans" w:hAnsi="Open Sans" w:cs="Open Sans"/>
                <w:b/>
                <w:sz w:val="20"/>
                <w:szCs w:val="20"/>
                <w:lang w:val="hr-HR"/>
              </w:rPr>
              <w:t>E</w:t>
            </w:r>
            <w:r w:rsidRPr="009C23F2">
              <w:rPr>
                <w:rFonts w:ascii="Open Sans" w:eastAsia="Open Sans" w:hAnsi="Open Sans" w:cs="Open Sans"/>
                <w:sz w:val="20"/>
                <w:szCs w:val="20"/>
                <w:lang w:val="hr-HR"/>
              </w:rPr>
              <w:t xml:space="preserve">lectron </w:t>
            </w:r>
            <w:r w:rsidRPr="009C23F2">
              <w:rPr>
                <w:rFonts w:ascii="Open Sans" w:eastAsia="Open Sans" w:hAnsi="Open Sans" w:cs="Open Sans"/>
                <w:b/>
                <w:sz w:val="20"/>
                <w:szCs w:val="20"/>
                <w:lang w:val="hr-HR"/>
              </w:rPr>
              <w:t>S</w:t>
            </w:r>
            <w:r w:rsidRPr="009C23F2">
              <w:rPr>
                <w:rFonts w:ascii="Open Sans" w:eastAsia="Open Sans" w:hAnsi="Open Sans" w:cs="Open Sans"/>
                <w:sz w:val="20"/>
                <w:szCs w:val="20"/>
                <w:lang w:val="hr-HR"/>
              </w:rPr>
              <w:t>ystems (PaT PiSCES)</w:t>
            </w:r>
          </w:p>
        </w:tc>
      </w:tr>
      <w:tr w:rsidR="00F42AFE">
        <w:tc>
          <w:tcPr>
            <w:tcW w:w="421" w:type="dxa"/>
            <w:shd w:val="clear" w:color="auto" w:fill="auto"/>
          </w:tcPr>
          <w:p w:rsidR="00F42AFE" w:rsidRDefault="00F42AFE">
            <w:pPr>
              <w:rPr>
                <w:rFonts w:ascii="Open Sans" w:eastAsia="Open Sans" w:hAnsi="Open Sans" w:cs="Open Sans"/>
                <w:sz w:val="18"/>
                <w:szCs w:val="18"/>
              </w:rPr>
            </w:pPr>
          </w:p>
        </w:tc>
        <w:tc>
          <w:tcPr>
            <w:tcW w:w="3577" w:type="dxa"/>
            <w:shd w:val="clear" w:color="auto" w:fill="auto"/>
          </w:tcPr>
          <w:p w:rsidR="00F42AFE" w:rsidRDefault="009C23F2">
            <w:pPr>
              <w:rPr>
                <w:rFonts w:ascii="Open Sans" w:eastAsia="Open Sans" w:hAnsi="Open Sans" w:cs="Open Sans"/>
                <w:sz w:val="20"/>
                <w:szCs w:val="20"/>
              </w:rPr>
            </w:pPr>
            <w:r>
              <w:rPr>
                <w:rFonts w:ascii="Open Sans" w:eastAsia="Open Sans" w:hAnsi="Open Sans" w:cs="Open Sans"/>
                <w:sz w:val="20"/>
                <w:szCs w:val="20"/>
              </w:rPr>
              <w:t>Data manager</w:t>
            </w:r>
          </w:p>
        </w:tc>
        <w:tc>
          <w:tcPr>
            <w:tcW w:w="9889" w:type="dxa"/>
            <w:shd w:val="clear" w:color="auto" w:fill="auto"/>
          </w:tcPr>
          <w:p w:rsidR="00F42AFE" w:rsidRDefault="009C23F2" w:rsidP="009C23F2">
            <w:pPr>
              <w:rPr>
                <w:rFonts w:ascii="Open Sans" w:eastAsia="Open Sans" w:hAnsi="Open Sans" w:cs="Open Sans"/>
                <w:sz w:val="20"/>
                <w:szCs w:val="20"/>
              </w:rPr>
            </w:pPr>
            <w:r>
              <w:rPr>
                <w:rFonts w:ascii="Open Sans" w:eastAsia="Open Sans" w:hAnsi="Open Sans" w:cs="Open Sans"/>
                <w:sz w:val="20"/>
                <w:szCs w:val="20"/>
              </w:rPr>
              <w:t>Yuki Utsumi Boucher, yutsumi@ifs.hr</w:t>
            </w:r>
          </w:p>
        </w:tc>
      </w:tr>
      <w:tr w:rsidR="00F42AFE">
        <w:trPr>
          <w:trHeight w:val="428"/>
        </w:trPr>
        <w:tc>
          <w:tcPr>
            <w:tcW w:w="421" w:type="dxa"/>
            <w:shd w:val="clear" w:color="auto" w:fill="D9E2F3"/>
          </w:tcPr>
          <w:p w:rsidR="00F42AFE" w:rsidRDefault="009C23F2">
            <w:pPr>
              <w:jc w:val="center"/>
              <w:rPr>
                <w:rFonts w:ascii="Open Sans" w:eastAsia="Open Sans" w:hAnsi="Open Sans" w:cs="Open Sans"/>
                <w:sz w:val="20"/>
                <w:szCs w:val="20"/>
              </w:rPr>
            </w:pPr>
            <w:r>
              <w:rPr>
                <w:rFonts w:ascii="Open Sans" w:eastAsia="Open Sans" w:hAnsi="Open Sans" w:cs="Open Sans"/>
                <w:sz w:val="20"/>
                <w:szCs w:val="20"/>
              </w:rPr>
              <w:t>1.</w:t>
            </w:r>
          </w:p>
        </w:tc>
        <w:tc>
          <w:tcPr>
            <w:tcW w:w="13466" w:type="dxa"/>
            <w:gridSpan w:val="2"/>
            <w:shd w:val="clear" w:color="auto" w:fill="D9E2F3"/>
          </w:tcPr>
          <w:p w:rsidR="00F42AFE" w:rsidRDefault="009C23F2">
            <w:pPr>
              <w:rPr>
                <w:rFonts w:ascii="Open Sans" w:eastAsia="Open Sans" w:hAnsi="Open Sans" w:cs="Open Sans"/>
                <w:sz w:val="20"/>
                <w:szCs w:val="20"/>
              </w:rPr>
            </w:pPr>
            <w:r>
              <w:rPr>
                <w:rFonts w:ascii="Open Sans" w:eastAsia="Open Sans" w:hAnsi="Open Sans" w:cs="Open Sans"/>
                <w:sz w:val="20"/>
                <w:szCs w:val="20"/>
              </w:rPr>
              <w:t>Data collection and documentation</w:t>
            </w:r>
          </w:p>
        </w:tc>
      </w:tr>
      <w:tr w:rsidR="00F42AFE">
        <w:tc>
          <w:tcPr>
            <w:tcW w:w="421" w:type="dxa"/>
          </w:tcPr>
          <w:p w:rsidR="00F42AFE" w:rsidRDefault="00F42AFE">
            <w:pPr>
              <w:rPr>
                <w:rFonts w:ascii="Open Sans" w:eastAsia="Open Sans" w:hAnsi="Open Sans" w:cs="Open Sans"/>
                <w:sz w:val="18"/>
                <w:szCs w:val="18"/>
              </w:rPr>
            </w:pPr>
          </w:p>
        </w:tc>
        <w:tc>
          <w:tcPr>
            <w:tcW w:w="3577" w:type="dxa"/>
          </w:tcPr>
          <w:p w:rsidR="00F42AFE" w:rsidRDefault="009C23F2">
            <w:pPr>
              <w:rPr>
                <w:rFonts w:ascii="Open Sans" w:eastAsia="Open Sans" w:hAnsi="Open Sans" w:cs="Open Sans"/>
                <w:sz w:val="20"/>
                <w:szCs w:val="20"/>
              </w:rPr>
            </w:pPr>
            <w:r>
              <w:rPr>
                <w:rFonts w:ascii="Open Sans" w:eastAsia="Open Sans" w:hAnsi="Open Sans" w:cs="Open Sans"/>
                <w:sz w:val="20"/>
                <w:szCs w:val="20"/>
              </w:rPr>
              <w:t>What will you collect, process, create or reuse data? (specify the format, type and extent of the data)</w:t>
            </w:r>
          </w:p>
        </w:tc>
        <w:tc>
          <w:tcPr>
            <w:tcW w:w="9889" w:type="dxa"/>
          </w:tcPr>
          <w:p w:rsidR="004106C9" w:rsidRDefault="009C4F99" w:rsidP="000A1E23">
            <w:pPr>
              <w:jc w:val="both"/>
              <w:rPr>
                <w:rFonts w:ascii="Open Sans" w:eastAsia="Open Sans" w:hAnsi="Open Sans" w:cs="Open Sans"/>
                <w:sz w:val="18"/>
                <w:szCs w:val="18"/>
              </w:rPr>
            </w:pPr>
            <w:r>
              <w:rPr>
                <w:rFonts w:ascii="Open Sans" w:eastAsia="Open Sans" w:hAnsi="Open Sans" w:cs="Open Sans"/>
                <w:sz w:val="18"/>
                <w:szCs w:val="18"/>
              </w:rPr>
              <w:t>The data collected by the research</w:t>
            </w:r>
            <w:r w:rsidR="004106C9">
              <w:rPr>
                <w:rFonts w:ascii="Open Sans" w:eastAsia="Open Sans" w:hAnsi="Open Sans" w:cs="Open Sans"/>
                <w:sz w:val="18"/>
                <w:szCs w:val="18"/>
              </w:rPr>
              <w:t xml:space="preserve"> </w:t>
            </w:r>
            <w:r w:rsidR="004106C9" w:rsidRPr="004106C9">
              <w:rPr>
                <w:rFonts w:ascii="Open Sans" w:eastAsia="Open Sans" w:hAnsi="Open Sans" w:cs="Open Sans"/>
                <w:sz w:val="18"/>
                <w:szCs w:val="18"/>
              </w:rPr>
              <w:t xml:space="preserve">can be classified into </w:t>
            </w:r>
            <w:r w:rsidR="004106C9">
              <w:rPr>
                <w:rFonts w:ascii="Open Sans" w:eastAsia="Open Sans" w:hAnsi="Open Sans" w:cs="Open Sans"/>
                <w:sz w:val="18"/>
                <w:szCs w:val="18"/>
              </w:rPr>
              <w:t xml:space="preserve">four </w:t>
            </w:r>
            <w:r w:rsidR="004106C9" w:rsidRPr="004106C9">
              <w:rPr>
                <w:rFonts w:ascii="Open Sans" w:eastAsia="Open Sans" w:hAnsi="Open Sans" w:cs="Open Sans"/>
                <w:sz w:val="18"/>
                <w:szCs w:val="18"/>
              </w:rPr>
              <w:t xml:space="preserve">categories: </w:t>
            </w:r>
          </w:p>
          <w:p w:rsidR="000A1E23" w:rsidRDefault="009C4F99" w:rsidP="000A1E23">
            <w:pPr>
              <w:jc w:val="both"/>
              <w:rPr>
                <w:rFonts w:ascii="Open Sans" w:eastAsia="Open Sans" w:hAnsi="Open Sans" w:cs="Open Sans"/>
                <w:sz w:val="18"/>
                <w:szCs w:val="18"/>
              </w:rPr>
            </w:pPr>
            <w:r w:rsidRPr="009C33AC">
              <w:rPr>
                <w:rFonts w:ascii="Open Sans" w:eastAsia="Open Sans" w:hAnsi="Open Sans" w:cs="Open Sans"/>
                <w:b/>
                <w:sz w:val="18"/>
                <w:szCs w:val="18"/>
              </w:rPr>
              <w:t>1</w:t>
            </w:r>
            <w:r>
              <w:rPr>
                <w:rFonts w:ascii="Open Sans" w:eastAsia="Open Sans" w:hAnsi="Open Sans" w:cs="Open Sans"/>
                <w:sz w:val="18"/>
                <w:szCs w:val="18"/>
              </w:rPr>
              <w:t>. Different experimental parameters during the measurements and optimizing material synthesis</w:t>
            </w:r>
            <w:r w:rsidR="002A71DA">
              <w:rPr>
                <w:rFonts w:ascii="Open Sans" w:eastAsia="Open Sans" w:hAnsi="Open Sans" w:cs="Open Sans"/>
                <w:sz w:val="18"/>
                <w:szCs w:val="18"/>
              </w:rPr>
              <w:t xml:space="preserve"> (.txt, .docx, .pdf files)</w:t>
            </w:r>
          </w:p>
          <w:p w:rsidR="000A1E23" w:rsidRDefault="009C4F99" w:rsidP="000A1E23">
            <w:pPr>
              <w:jc w:val="both"/>
              <w:rPr>
                <w:rFonts w:ascii="Open Sans" w:eastAsia="Open Sans" w:hAnsi="Open Sans" w:cs="Open Sans"/>
                <w:sz w:val="18"/>
                <w:szCs w:val="18"/>
              </w:rPr>
            </w:pPr>
            <w:r w:rsidRPr="009C33AC">
              <w:rPr>
                <w:rFonts w:ascii="Open Sans" w:eastAsia="Open Sans" w:hAnsi="Open Sans" w:cs="Open Sans"/>
                <w:b/>
                <w:sz w:val="18"/>
                <w:szCs w:val="18"/>
              </w:rPr>
              <w:t>2</w:t>
            </w:r>
            <w:r>
              <w:rPr>
                <w:rFonts w:ascii="Open Sans" w:eastAsia="Open Sans" w:hAnsi="Open Sans" w:cs="Open Sans"/>
                <w:sz w:val="18"/>
                <w:szCs w:val="18"/>
              </w:rPr>
              <w:t xml:space="preserve">. Spectroscopic data </w:t>
            </w:r>
            <w:r w:rsidR="009C33AC">
              <w:rPr>
                <w:rFonts w:ascii="Open Sans" w:eastAsia="Open Sans" w:hAnsi="Open Sans" w:cs="Open Sans"/>
                <w:sz w:val="18"/>
                <w:szCs w:val="18"/>
              </w:rPr>
              <w:t xml:space="preserve">and electrical resistivity data </w:t>
            </w:r>
            <w:r>
              <w:rPr>
                <w:rFonts w:ascii="Open Sans" w:eastAsia="Open Sans" w:hAnsi="Open Sans" w:cs="Open Sans"/>
                <w:sz w:val="18"/>
                <w:szCs w:val="18"/>
              </w:rPr>
              <w:t>obtained directly from the instrument (</w:t>
            </w:r>
            <w:r w:rsidR="009C33AC">
              <w:rPr>
                <w:rFonts w:ascii="Open Sans" w:eastAsia="Open Sans" w:hAnsi="Open Sans" w:cs="Open Sans"/>
                <w:sz w:val="18"/>
                <w:szCs w:val="18"/>
              </w:rPr>
              <w:t>.</w:t>
            </w:r>
            <w:r>
              <w:rPr>
                <w:rFonts w:ascii="Open Sans" w:eastAsia="Open Sans" w:hAnsi="Open Sans" w:cs="Open Sans"/>
                <w:sz w:val="18"/>
                <w:szCs w:val="18"/>
              </w:rPr>
              <w:t>txt,</w:t>
            </w:r>
            <w:r w:rsidR="009C33AC">
              <w:rPr>
                <w:rFonts w:ascii="Open Sans" w:eastAsia="Open Sans" w:hAnsi="Open Sans" w:cs="Open Sans"/>
                <w:sz w:val="18"/>
                <w:szCs w:val="18"/>
              </w:rPr>
              <w:t xml:space="preserve"> .dat, .ascii, .nxs files</w:t>
            </w:r>
            <w:r w:rsidR="000A1E23">
              <w:rPr>
                <w:rFonts w:ascii="Open Sans" w:eastAsia="Open Sans" w:hAnsi="Open Sans" w:cs="Open Sans"/>
                <w:sz w:val="18"/>
                <w:szCs w:val="18"/>
              </w:rPr>
              <w:t>)</w:t>
            </w:r>
          </w:p>
          <w:p w:rsidR="001A002D" w:rsidRDefault="001A002D" w:rsidP="000A1E23">
            <w:pPr>
              <w:jc w:val="both"/>
              <w:rPr>
                <w:rFonts w:ascii="Open Sans" w:eastAsia="Open Sans" w:hAnsi="Open Sans" w:cs="Open Sans"/>
                <w:sz w:val="18"/>
                <w:szCs w:val="18"/>
              </w:rPr>
            </w:pPr>
            <w:r>
              <w:rPr>
                <w:rFonts w:ascii="Open Sans" w:eastAsia="Open Sans" w:hAnsi="Open Sans" w:cs="Open Sans"/>
                <w:sz w:val="18"/>
                <w:szCs w:val="18"/>
              </w:rPr>
              <w:t>Collected data will be analyzed by using commercial software (IgorPro, Origin, xcel) and the process will generate data (.pxp, .opj, .xlsx files) including analysis process (e.g. fitting functions, background subtraction).</w:t>
            </w:r>
          </w:p>
          <w:p w:rsidR="000A1E23" w:rsidRDefault="009C4F99" w:rsidP="000A1E23">
            <w:pPr>
              <w:jc w:val="both"/>
              <w:rPr>
                <w:rFonts w:ascii="Open Sans" w:eastAsia="Open Sans" w:hAnsi="Open Sans" w:cs="Open Sans"/>
                <w:sz w:val="18"/>
                <w:szCs w:val="18"/>
              </w:rPr>
            </w:pPr>
            <w:r w:rsidRPr="009C33AC">
              <w:rPr>
                <w:rFonts w:ascii="Open Sans" w:eastAsia="Open Sans" w:hAnsi="Open Sans" w:cs="Open Sans"/>
                <w:b/>
                <w:sz w:val="18"/>
                <w:szCs w:val="18"/>
              </w:rPr>
              <w:t>3</w:t>
            </w:r>
            <w:r>
              <w:rPr>
                <w:rFonts w:ascii="Open Sans" w:eastAsia="Open Sans" w:hAnsi="Open Sans" w:cs="Open Sans"/>
                <w:sz w:val="18"/>
                <w:szCs w:val="18"/>
              </w:rPr>
              <w:t>. X-ray diffraction 2D image file obtained directly from the instrument (</w:t>
            </w:r>
            <w:r w:rsidR="009C33AC">
              <w:rPr>
                <w:rFonts w:ascii="Open Sans" w:eastAsia="Open Sans" w:hAnsi="Open Sans" w:cs="Open Sans"/>
                <w:sz w:val="18"/>
                <w:szCs w:val="18"/>
              </w:rPr>
              <w:t>.</w:t>
            </w:r>
            <w:r>
              <w:rPr>
                <w:rFonts w:ascii="Open Sans" w:eastAsia="Open Sans" w:hAnsi="Open Sans" w:cs="Open Sans"/>
                <w:sz w:val="18"/>
                <w:szCs w:val="18"/>
              </w:rPr>
              <w:t xml:space="preserve">tif, </w:t>
            </w:r>
            <w:r w:rsidR="009C33AC">
              <w:rPr>
                <w:rFonts w:ascii="Open Sans" w:eastAsia="Open Sans" w:hAnsi="Open Sans" w:cs="Open Sans"/>
                <w:sz w:val="18"/>
                <w:szCs w:val="18"/>
              </w:rPr>
              <w:t>.mccd files)</w:t>
            </w:r>
          </w:p>
          <w:p w:rsidR="00A21CD6" w:rsidRDefault="00A21CD6" w:rsidP="000A1E23">
            <w:pPr>
              <w:jc w:val="both"/>
              <w:rPr>
                <w:rFonts w:ascii="Open Sans" w:eastAsia="Open Sans" w:hAnsi="Open Sans" w:cs="Open Sans"/>
                <w:sz w:val="18"/>
                <w:szCs w:val="18"/>
              </w:rPr>
            </w:pPr>
            <w:r>
              <w:rPr>
                <w:rFonts w:ascii="Open Sans" w:eastAsia="Open Sans" w:hAnsi="Open Sans" w:cs="Open Sans"/>
                <w:sz w:val="18"/>
                <w:szCs w:val="18"/>
              </w:rPr>
              <w:t>The 2D image files will be further processed to generate “Intensity vs diffraction angles” spectra data (.dat, .xy, .txt files) for data analysis.</w:t>
            </w:r>
            <w:r>
              <w:rPr>
                <w:rFonts w:ascii="Open Sans" w:eastAsia="Open Sans" w:hAnsi="Open Sans" w:cs="Open Sans"/>
                <w:sz w:val="18"/>
                <w:szCs w:val="18"/>
              </w:rPr>
              <w:t xml:space="preserve"> Results of data analysis will produce crystal structure (.cif file). During the structural refinement, </w:t>
            </w:r>
            <w:r w:rsidR="00235178">
              <w:rPr>
                <w:rFonts w:ascii="Open Sans" w:eastAsia="Open Sans" w:hAnsi="Open Sans" w:cs="Open Sans"/>
                <w:sz w:val="18"/>
                <w:szCs w:val="18"/>
              </w:rPr>
              <w:t>existing structural model in the Crystallography Open Database (</w:t>
            </w:r>
            <w:hyperlink r:id="rId4" w:history="1">
              <w:r w:rsidR="00235178" w:rsidRPr="00193F4D">
                <w:rPr>
                  <w:rStyle w:val="Hyperlink"/>
                  <w:rFonts w:ascii="Open Sans" w:eastAsia="Open Sans" w:hAnsi="Open Sans" w:cs="Open Sans"/>
                  <w:sz w:val="18"/>
                  <w:szCs w:val="18"/>
                </w:rPr>
                <w:t>http://qiserver.ugr.es/cod/index.php</w:t>
              </w:r>
            </w:hyperlink>
            <w:r w:rsidR="00235178">
              <w:rPr>
                <w:rFonts w:ascii="Open Sans" w:eastAsia="Open Sans" w:hAnsi="Open Sans" w:cs="Open Sans"/>
                <w:sz w:val="18"/>
                <w:szCs w:val="18"/>
              </w:rPr>
              <w:t xml:space="preserve">) </w:t>
            </w:r>
            <w:r>
              <w:rPr>
                <w:rFonts w:ascii="Open Sans" w:eastAsia="Open Sans" w:hAnsi="Open Sans" w:cs="Open Sans"/>
                <w:sz w:val="18"/>
                <w:szCs w:val="18"/>
              </w:rPr>
              <w:t xml:space="preserve">might </w:t>
            </w:r>
            <w:r w:rsidR="00235178">
              <w:rPr>
                <w:rFonts w:ascii="Open Sans" w:eastAsia="Open Sans" w:hAnsi="Open Sans" w:cs="Open Sans"/>
                <w:sz w:val="18"/>
                <w:szCs w:val="18"/>
              </w:rPr>
              <w:t>be used.</w:t>
            </w:r>
          </w:p>
          <w:p w:rsidR="00F42AFE" w:rsidRDefault="009C33AC" w:rsidP="000A1E23">
            <w:pPr>
              <w:jc w:val="both"/>
              <w:rPr>
                <w:rFonts w:ascii="Open Sans" w:eastAsia="Open Sans" w:hAnsi="Open Sans" w:cs="Open Sans"/>
                <w:sz w:val="18"/>
                <w:szCs w:val="18"/>
              </w:rPr>
            </w:pPr>
            <w:r w:rsidRPr="009C33AC">
              <w:rPr>
                <w:rFonts w:ascii="Open Sans" w:eastAsia="Open Sans" w:hAnsi="Open Sans" w:cs="Open Sans"/>
                <w:b/>
                <w:sz w:val="18"/>
                <w:szCs w:val="18"/>
              </w:rPr>
              <w:t>4</w:t>
            </w:r>
            <w:r>
              <w:rPr>
                <w:rFonts w:ascii="Open Sans" w:eastAsia="Open Sans" w:hAnsi="Open Sans" w:cs="Open Sans"/>
                <w:sz w:val="18"/>
                <w:szCs w:val="18"/>
              </w:rPr>
              <w:t xml:space="preserve">. optical microscope image of the samples </w:t>
            </w:r>
            <w:r w:rsidR="0067157B">
              <w:rPr>
                <w:rFonts w:ascii="Open Sans" w:eastAsia="Open Sans" w:hAnsi="Open Sans" w:cs="Open Sans"/>
                <w:sz w:val="18"/>
                <w:szCs w:val="18"/>
              </w:rPr>
              <w:t xml:space="preserve">obtained directly from the instrument </w:t>
            </w:r>
            <w:r>
              <w:rPr>
                <w:rFonts w:ascii="Open Sans" w:eastAsia="Open Sans" w:hAnsi="Open Sans" w:cs="Open Sans"/>
                <w:sz w:val="18"/>
                <w:szCs w:val="18"/>
              </w:rPr>
              <w:t xml:space="preserve">(.jpg, .png files) </w:t>
            </w:r>
          </w:p>
          <w:p w:rsidR="009C33AC" w:rsidRDefault="009C33AC" w:rsidP="000A1E23">
            <w:pPr>
              <w:jc w:val="both"/>
              <w:rPr>
                <w:rFonts w:ascii="Open Sans" w:eastAsia="Open Sans" w:hAnsi="Open Sans" w:cs="Open Sans"/>
                <w:sz w:val="18"/>
                <w:szCs w:val="18"/>
              </w:rPr>
            </w:pPr>
          </w:p>
          <w:p w:rsidR="009C33AC" w:rsidRDefault="00575120" w:rsidP="000A1E23">
            <w:pPr>
              <w:jc w:val="both"/>
              <w:rPr>
                <w:rFonts w:ascii="Open Sans" w:eastAsia="Open Sans" w:hAnsi="Open Sans" w:cs="Open Sans"/>
                <w:sz w:val="18"/>
                <w:szCs w:val="18"/>
              </w:rPr>
            </w:pPr>
            <w:r>
              <w:rPr>
                <w:rFonts w:ascii="Open Sans" w:eastAsia="Open Sans" w:hAnsi="Open Sans" w:cs="Open Sans"/>
                <w:sz w:val="18"/>
                <w:szCs w:val="18"/>
              </w:rPr>
              <w:t>Data collected during the project will require between 100 GB and 1 TB.</w:t>
            </w:r>
          </w:p>
        </w:tc>
      </w:tr>
      <w:tr w:rsidR="00F42AFE">
        <w:tc>
          <w:tcPr>
            <w:tcW w:w="421" w:type="dxa"/>
          </w:tcPr>
          <w:p w:rsidR="00F42AFE" w:rsidRDefault="00F42AFE">
            <w:pPr>
              <w:rPr>
                <w:rFonts w:ascii="Open Sans" w:eastAsia="Open Sans" w:hAnsi="Open Sans" w:cs="Open Sans"/>
                <w:sz w:val="18"/>
                <w:szCs w:val="18"/>
              </w:rPr>
            </w:pPr>
          </w:p>
        </w:tc>
        <w:tc>
          <w:tcPr>
            <w:tcW w:w="3577" w:type="dxa"/>
          </w:tcPr>
          <w:p w:rsidR="00F42AFE" w:rsidRDefault="009C23F2">
            <w:pPr>
              <w:rPr>
                <w:rFonts w:ascii="Open Sans" w:eastAsia="Open Sans" w:hAnsi="Open Sans" w:cs="Open Sans"/>
                <w:sz w:val="20"/>
                <w:szCs w:val="20"/>
              </w:rPr>
            </w:pPr>
            <w:r>
              <w:rPr>
                <w:rFonts w:ascii="Open Sans" w:eastAsia="Open Sans" w:hAnsi="Open Sans" w:cs="Open Sans"/>
                <w:sz w:val="20"/>
                <w:szCs w:val="20"/>
              </w:rPr>
              <w:t>How will the data be collected, processed or created? (briefly state the methodology and processes of quality assurance and ways of organizing data)</w:t>
            </w:r>
          </w:p>
        </w:tc>
        <w:tc>
          <w:tcPr>
            <w:tcW w:w="9889" w:type="dxa"/>
          </w:tcPr>
          <w:p w:rsidR="00F42AFE" w:rsidRDefault="00A50CEE">
            <w:pPr>
              <w:jc w:val="both"/>
              <w:rPr>
                <w:rFonts w:ascii="Open Sans" w:eastAsia="Open Sans" w:hAnsi="Open Sans" w:cs="Open Sans"/>
                <w:sz w:val="18"/>
                <w:szCs w:val="18"/>
              </w:rPr>
            </w:pPr>
            <w:r w:rsidRPr="00A50CEE">
              <w:rPr>
                <w:rFonts w:ascii="Open Sans" w:eastAsia="Open Sans" w:hAnsi="Open Sans" w:cs="Open Sans"/>
                <w:b/>
                <w:sz w:val="18"/>
                <w:szCs w:val="18"/>
              </w:rPr>
              <w:t>1.</w:t>
            </w:r>
            <w:r>
              <w:rPr>
                <w:rFonts w:ascii="Open Sans" w:eastAsia="Open Sans" w:hAnsi="Open Sans" w:cs="Open Sans"/>
                <w:sz w:val="18"/>
                <w:szCs w:val="18"/>
              </w:rPr>
              <w:t xml:space="preserve"> Experimental conditions will be typed manually in text file and will be stored with each experimental data. Manually written experimental conditions of material synthesis will be scanned and will be stored in PDF format.</w:t>
            </w:r>
          </w:p>
          <w:p w:rsidR="00A50CEE" w:rsidRDefault="00A50CEE">
            <w:pPr>
              <w:jc w:val="both"/>
              <w:rPr>
                <w:rFonts w:ascii="Open Sans" w:eastAsia="Open Sans" w:hAnsi="Open Sans" w:cs="Open Sans"/>
                <w:sz w:val="18"/>
                <w:szCs w:val="18"/>
              </w:rPr>
            </w:pPr>
            <w:r>
              <w:rPr>
                <w:rFonts w:ascii="Open Sans" w:eastAsia="Open Sans" w:hAnsi="Open Sans" w:cs="Open Sans"/>
                <w:b/>
                <w:sz w:val="18"/>
                <w:szCs w:val="18"/>
              </w:rPr>
              <w:t xml:space="preserve">2. </w:t>
            </w:r>
            <w:r>
              <w:rPr>
                <w:rFonts w:ascii="Open Sans" w:eastAsia="Open Sans" w:hAnsi="Open Sans" w:cs="Open Sans"/>
                <w:sz w:val="18"/>
                <w:szCs w:val="18"/>
              </w:rPr>
              <w:t>Data will be collected by standardized data acquisition programs on the instrument.</w:t>
            </w:r>
            <w:r w:rsidR="009531F5">
              <w:rPr>
                <w:rFonts w:ascii="Open Sans" w:eastAsia="Open Sans" w:hAnsi="Open Sans" w:cs="Open Sans"/>
                <w:sz w:val="18"/>
                <w:szCs w:val="18"/>
              </w:rPr>
              <w:t xml:space="preserve"> </w:t>
            </w:r>
            <w:r w:rsidR="009531F5" w:rsidRPr="009531F5">
              <w:rPr>
                <w:rFonts w:ascii="Open Sans" w:eastAsia="Open Sans" w:hAnsi="Open Sans" w:cs="Open Sans"/>
                <w:sz w:val="18"/>
                <w:szCs w:val="18"/>
              </w:rPr>
              <w:t>Data consistency will be assessed by comparing repeated measurements.</w:t>
            </w:r>
            <w:r w:rsidR="009531F5">
              <w:rPr>
                <w:rFonts w:ascii="Open Sans" w:eastAsia="Open Sans" w:hAnsi="Open Sans" w:cs="Open Sans"/>
                <w:sz w:val="18"/>
                <w:szCs w:val="18"/>
              </w:rPr>
              <w:t xml:space="preserve"> Analytical data will be accompanied by </w:t>
            </w:r>
            <w:r w:rsidR="009531F5" w:rsidRPr="009531F5">
              <w:rPr>
                <w:rFonts w:ascii="Open Sans" w:eastAsia="Open Sans" w:hAnsi="Open Sans" w:cs="Open Sans"/>
                <w:i/>
                <w:sz w:val="18"/>
                <w:szCs w:val="18"/>
              </w:rPr>
              <w:t>README</w:t>
            </w:r>
            <w:r w:rsidR="009531F5">
              <w:rPr>
                <w:rFonts w:ascii="Open Sans" w:eastAsia="Open Sans" w:hAnsi="Open Sans" w:cs="Open Sans"/>
                <w:sz w:val="18"/>
                <w:szCs w:val="18"/>
              </w:rPr>
              <w:t xml:space="preserve"> documents describing the analytical procedures and the directory hierarchy.</w:t>
            </w:r>
          </w:p>
          <w:p w:rsidR="009531F5" w:rsidRDefault="00A50CEE" w:rsidP="009531F5">
            <w:pPr>
              <w:jc w:val="both"/>
              <w:rPr>
                <w:rFonts w:ascii="Open Sans" w:eastAsia="Open Sans" w:hAnsi="Open Sans" w:cs="Open Sans"/>
                <w:sz w:val="18"/>
                <w:szCs w:val="18"/>
              </w:rPr>
            </w:pPr>
            <w:r w:rsidRPr="00734B83">
              <w:rPr>
                <w:rFonts w:ascii="Open Sans" w:eastAsia="Open Sans" w:hAnsi="Open Sans" w:cs="Open Sans"/>
                <w:b/>
                <w:sz w:val="18"/>
                <w:szCs w:val="18"/>
              </w:rPr>
              <w:t>3.</w:t>
            </w:r>
            <w:r>
              <w:rPr>
                <w:rFonts w:ascii="Open Sans" w:eastAsia="Open Sans" w:hAnsi="Open Sans" w:cs="Open Sans"/>
                <w:sz w:val="18"/>
                <w:szCs w:val="18"/>
              </w:rPr>
              <w:t xml:space="preserve"> </w:t>
            </w:r>
            <w:r>
              <w:rPr>
                <w:rFonts w:ascii="Open Sans" w:eastAsia="Open Sans" w:hAnsi="Open Sans" w:cs="Open Sans"/>
                <w:sz w:val="18"/>
                <w:szCs w:val="18"/>
              </w:rPr>
              <w:t>Data will be collected by standardized data acquisition programs on the instrument.</w:t>
            </w:r>
            <w:r w:rsidR="009531F5">
              <w:rPr>
                <w:rFonts w:ascii="Open Sans" w:eastAsia="Open Sans" w:hAnsi="Open Sans" w:cs="Open Sans"/>
                <w:sz w:val="18"/>
                <w:szCs w:val="18"/>
              </w:rPr>
              <w:t xml:space="preserve"> </w:t>
            </w:r>
            <w:r w:rsidR="009531F5" w:rsidRPr="009531F5">
              <w:rPr>
                <w:rFonts w:ascii="Open Sans" w:eastAsia="Open Sans" w:hAnsi="Open Sans" w:cs="Open Sans"/>
                <w:sz w:val="18"/>
                <w:szCs w:val="18"/>
              </w:rPr>
              <w:t>Data consistency will be assessed by comparing repeated measurements.</w:t>
            </w:r>
            <w:r w:rsidR="009531F5">
              <w:rPr>
                <w:rFonts w:ascii="Open Sans" w:eastAsia="Open Sans" w:hAnsi="Open Sans" w:cs="Open Sans"/>
                <w:sz w:val="18"/>
                <w:szCs w:val="18"/>
              </w:rPr>
              <w:t xml:space="preserve"> Analytical data will be accompanied by </w:t>
            </w:r>
            <w:r w:rsidR="009531F5" w:rsidRPr="009531F5">
              <w:rPr>
                <w:rFonts w:ascii="Open Sans" w:eastAsia="Open Sans" w:hAnsi="Open Sans" w:cs="Open Sans"/>
                <w:i/>
                <w:sz w:val="18"/>
                <w:szCs w:val="18"/>
              </w:rPr>
              <w:t>README</w:t>
            </w:r>
            <w:r w:rsidR="009531F5">
              <w:rPr>
                <w:rFonts w:ascii="Open Sans" w:eastAsia="Open Sans" w:hAnsi="Open Sans" w:cs="Open Sans"/>
                <w:sz w:val="18"/>
                <w:szCs w:val="18"/>
              </w:rPr>
              <w:t xml:space="preserve"> documents describing the analytical procedures and the directory hierarchy.</w:t>
            </w:r>
          </w:p>
          <w:p w:rsidR="00A50CEE" w:rsidRDefault="00A50CEE">
            <w:pPr>
              <w:jc w:val="both"/>
              <w:rPr>
                <w:rFonts w:ascii="Open Sans" w:eastAsia="Open Sans" w:hAnsi="Open Sans" w:cs="Open Sans"/>
                <w:sz w:val="18"/>
                <w:szCs w:val="18"/>
              </w:rPr>
            </w:pPr>
            <w:r w:rsidRPr="00734B83">
              <w:rPr>
                <w:rFonts w:ascii="Open Sans" w:eastAsia="Open Sans" w:hAnsi="Open Sans" w:cs="Open Sans"/>
                <w:b/>
                <w:sz w:val="18"/>
                <w:szCs w:val="18"/>
              </w:rPr>
              <w:t xml:space="preserve">4. </w:t>
            </w:r>
            <w:r w:rsidR="00612136">
              <w:rPr>
                <w:rFonts w:ascii="Open Sans" w:eastAsia="Open Sans" w:hAnsi="Open Sans" w:cs="Open Sans"/>
                <w:sz w:val="18"/>
                <w:szCs w:val="18"/>
              </w:rPr>
              <w:t xml:space="preserve">Microscope images will be named according to each material as follows: </w:t>
            </w:r>
            <w:r w:rsidR="00612136">
              <w:rPr>
                <w:rFonts w:ascii="Open Sans" w:eastAsia="Open Sans" w:hAnsi="Open Sans" w:cs="Open Sans"/>
                <w:i/>
                <w:sz w:val="18"/>
                <w:szCs w:val="18"/>
              </w:rPr>
              <w:t>Date</w:t>
            </w:r>
            <w:r w:rsidR="00612136">
              <w:rPr>
                <w:rFonts w:ascii="Open Sans" w:eastAsia="Open Sans" w:hAnsi="Open Sans" w:cs="Open Sans"/>
                <w:sz w:val="18"/>
                <w:szCs w:val="18"/>
              </w:rPr>
              <w:t>-</w:t>
            </w:r>
            <w:r w:rsidR="00612136" w:rsidRPr="00612136">
              <w:rPr>
                <w:rFonts w:ascii="Open Sans" w:eastAsia="Open Sans" w:hAnsi="Open Sans" w:cs="Open Sans"/>
                <w:i/>
                <w:sz w:val="18"/>
                <w:szCs w:val="18"/>
              </w:rPr>
              <w:t>sample name</w:t>
            </w:r>
            <w:r w:rsidR="00612136">
              <w:rPr>
                <w:rFonts w:ascii="Open Sans" w:eastAsia="Open Sans" w:hAnsi="Open Sans" w:cs="Open Sans"/>
                <w:sz w:val="18"/>
                <w:szCs w:val="18"/>
              </w:rPr>
              <w:t>-</w:t>
            </w:r>
            <w:r w:rsidR="00612136" w:rsidRPr="00612136">
              <w:rPr>
                <w:rFonts w:ascii="Open Sans" w:eastAsia="Open Sans" w:hAnsi="Open Sans" w:cs="Open Sans"/>
                <w:i/>
                <w:sz w:val="18"/>
                <w:szCs w:val="18"/>
              </w:rPr>
              <w:t>magnification</w:t>
            </w:r>
            <w:r w:rsidR="00612136">
              <w:rPr>
                <w:rFonts w:ascii="Open Sans" w:eastAsia="Open Sans" w:hAnsi="Open Sans" w:cs="Open Sans"/>
                <w:sz w:val="18"/>
                <w:szCs w:val="18"/>
              </w:rPr>
              <w:t>.jpg or .png.</w:t>
            </w:r>
          </w:p>
          <w:p w:rsidR="009531F5" w:rsidRDefault="009531F5">
            <w:pPr>
              <w:jc w:val="both"/>
              <w:rPr>
                <w:rFonts w:ascii="Open Sans" w:eastAsia="Open Sans" w:hAnsi="Open Sans" w:cs="Open Sans"/>
                <w:sz w:val="18"/>
                <w:szCs w:val="18"/>
              </w:rPr>
            </w:pPr>
          </w:p>
          <w:p w:rsidR="009531F5" w:rsidRPr="00612136" w:rsidRDefault="009531F5">
            <w:pPr>
              <w:jc w:val="both"/>
              <w:rPr>
                <w:rFonts w:ascii="Open Sans" w:eastAsia="Open Sans" w:hAnsi="Open Sans" w:cs="Open Sans"/>
                <w:sz w:val="18"/>
                <w:szCs w:val="18"/>
              </w:rPr>
            </w:pPr>
            <w:r w:rsidRPr="009531F5">
              <w:rPr>
                <w:rFonts w:ascii="Open Sans" w:eastAsia="Open Sans" w:hAnsi="Open Sans" w:cs="Open Sans"/>
                <w:sz w:val="18"/>
                <w:szCs w:val="18"/>
              </w:rPr>
              <w:t xml:space="preserve">The quality of analytical data </w:t>
            </w:r>
            <w:r>
              <w:rPr>
                <w:rFonts w:ascii="Open Sans" w:eastAsia="Open Sans" w:hAnsi="Open Sans" w:cs="Open Sans"/>
                <w:sz w:val="18"/>
                <w:szCs w:val="18"/>
              </w:rPr>
              <w:t xml:space="preserve">(2 and 3) </w:t>
            </w:r>
            <w:r w:rsidRPr="009531F5">
              <w:rPr>
                <w:rFonts w:ascii="Open Sans" w:eastAsia="Open Sans" w:hAnsi="Open Sans" w:cs="Open Sans"/>
                <w:sz w:val="18"/>
                <w:szCs w:val="18"/>
              </w:rPr>
              <w:t>will be ensured by calibration of instruments, repetition of experiments, and comparison with literature data/internal standards/previously obtained data, peer review.</w:t>
            </w:r>
          </w:p>
        </w:tc>
      </w:tr>
      <w:tr w:rsidR="00F42AFE">
        <w:tc>
          <w:tcPr>
            <w:tcW w:w="421" w:type="dxa"/>
          </w:tcPr>
          <w:p w:rsidR="00F42AFE" w:rsidRDefault="00F42AFE">
            <w:pPr>
              <w:rPr>
                <w:rFonts w:ascii="Open Sans" w:eastAsia="Open Sans" w:hAnsi="Open Sans" w:cs="Open Sans"/>
                <w:sz w:val="18"/>
                <w:szCs w:val="18"/>
              </w:rPr>
            </w:pPr>
          </w:p>
        </w:tc>
        <w:tc>
          <w:tcPr>
            <w:tcW w:w="3577" w:type="dxa"/>
          </w:tcPr>
          <w:p w:rsidR="00F42AFE" w:rsidRDefault="009C23F2">
            <w:pPr>
              <w:rPr>
                <w:rFonts w:ascii="Open Sans" w:eastAsia="Open Sans" w:hAnsi="Open Sans" w:cs="Open Sans"/>
                <w:sz w:val="20"/>
                <w:szCs w:val="20"/>
              </w:rPr>
            </w:pPr>
            <w:r>
              <w:rPr>
                <w:rFonts w:ascii="Open Sans" w:eastAsia="Open Sans" w:hAnsi="Open Sans" w:cs="Open Sans"/>
                <w:sz w:val="20"/>
                <w:szCs w:val="20"/>
              </w:rPr>
              <w:t xml:space="preserve">What documentation and metadata will you hand over in addition to data? (specify what information users need to be able to read and interpret </w:t>
            </w:r>
            <w:r>
              <w:rPr>
                <w:rFonts w:ascii="Open Sans" w:eastAsia="Open Sans" w:hAnsi="Open Sans" w:cs="Open Sans"/>
                <w:sz w:val="20"/>
                <w:szCs w:val="20"/>
              </w:rPr>
              <w:lastRenderedPageBreak/>
              <w:t>the data in the future and what standards will be used to interpret the data)</w:t>
            </w:r>
          </w:p>
        </w:tc>
        <w:tc>
          <w:tcPr>
            <w:tcW w:w="9889" w:type="dxa"/>
          </w:tcPr>
          <w:p w:rsidR="00F42AFE" w:rsidRDefault="006822B1">
            <w:pPr>
              <w:jc w:val="both"/>
              <w:rPr>
                <w:rFonts w:ascii="Open Sans" w:eastAsia="Open Sans" w:hAnsi="Open Sans" w:cs="Open Sans"/>
                <w:sz w:val="18"/>
                <w:szCs w:val="18"/>
              </w:rPr>
            </w:pPr>
            <w:r>
              <w:rPr>
                <w:rFonts w:ascii="Open Sans" w:eastAsia="Open Sans" w:hAnsi="Open Sans" w:cs="Open Sans"/>
                <w:b/>
                <w:sz w:val="18"/>
                <w:szCs w:val="18"/>
              </w:rPr>
              <w:lastRenderedPageBreak/>
              <w:t xml:space="preserve">1. </w:t>
            </w:r>
            <w:r w:rsidRPr="006822B1">
              <w:rPr>
                <w:rFonts w:ascii="Open Sans" w:eastAsia="Open Sans" w:hAnsi="Open Sans" w:cs="Open Sans"/>
                <w:sz w:val="18"/>
                <w:szCs w:val="18"/>
              </w:rPr>
              <w:t>All data will be accompanied by explanatory documentation, a</w:t>
            </w:r>
            <w:r>
              <w:rPr>
                <w:rFonts w:ascii="Open Sans" w:eastAsia="Open Sans" w:hAnsi="Open Sans" w:cs="Open Sans"/>
                <w:sz w:val="18"/>
                <w:szCs w:val="18"/>
              </w:rPr>
              <w:t xml:space="preserve">ccording to the standards </w:t>
            </w:r>
            <w:r w:rsidRPr="006822B1">
              <w:rPr>
                <w:rFonts w:ascii="Open Sans" w:eastAsia="Open Sans" w:hAnsi="Open Sans" w:cs="Open Sans"/>
                <w:sz w:val="18"/>
                <w:szCs w:val="18"/>
              </w:rPr>
              <w:t>for synthesis methodology:</w:t>
            </w:r>
            <w:r>
              <w:rPr>
                <w:rFonts w:ascii="Open Sans" w:eastAsia="Open Sans" w:hAnsi="Open Sans" w:cs="Open Sans"/>
                <w:sz w:val="18"/>
                <w:szCs w:val="18"/>
              </w:rPr>
              <w:t xml:space="preserve"> text or pdf documents describing all the details of the experimental procedure/condition and material synthesis. </w:t>
            </w:r>
          </w:p>
          <w:p w:rsidR="00613A82" w:rsidRDefault="006822B1" w:rsidP="00613A82">
            <w:pPr>
              <w:jc w:val="both"/>
              <w:rPr>
                <w:rFonts w:ascii="Open Sans" w:eastAsia="Open Sans" w:hAnsi="Open Sans" w:cs="Open Sans"/>
                <w:sz w:val="18"/>
                <w:szCs w:val="18"/>
              </w:rPr>
            </w:pPr>
            <w:r w:rsidRPr="00613A82">
              <w:rPr>
                <w:rFonts w:ascii="Open Sans" w:eastAsia="Open Sans" w:hAnsi="Open Sans" w:cs="Open Sans"/>
                <w:b/>
                <w:sz w:val="18"/>
                <w:szCs w:val="18"/>
              </w:rPr>
              <w:lastRenderedPageBreak/>
              <w:t>2</w:t>
            </w:r>
            <w:r>
              <w:rPr>
                <w:rFonts w:ascii="Open Sans" w:eastAsia="Open Sans" w:hAnsi="Open Sans" w:cs="Open Sans"/>
                <w:sz w:val="18"/>
                <w:szCs w:val="18"/>
              </w:rPr>
              <w:t xml:space="preserve">. </w:t>
            </w:r>
            <w:r w:rsidR="00613A82">
              <w:rPr>
                <w:rFonts w:ascii="Open Sans" w:eastAsia="Open Sans" w:hAnsi="Open Sans" w:cs="Open Sans"/>
                <w:sz w:val="18"/>
                <w:szCs w:val="18"/>
              </w:rPr>
              <w:t>Data will be accompanied by Metadata (creator, date, type of instruments used for the measurement, experimental conditions, hierarchy of data folder).</w:t>
            </w:r>
            <w:r w:rsidR="0076589E">
              <w:rPr>
                <w:rFonts w:ascii="Open Sans" w:eastAsia="Open Sans" w:hAnsi="Open Sans" w:cs="Open Sans"/>
                <w:sz w:val="18"/>
                <w:szCs w:val="18"/>
              </w:rPr>
              <w:t xml:space="preserve"> </w:t>
            </w:r>
            <w:r w:rsidR="0076589E" w:rsidRPr="0076589E">
              <w:rPr>
                <w:rFonts w:ascii="Open Sans" w:eastAsia="Open Sans" w:hAnsi="Open Sans" w:cs="Open Sans"/>
                <w:sz w:val="18"/>
                <w:szCs w:val="18"/>
              </w:rPr>
              <w:t xml:space="preserve">The final </w:t>
            </w:r>
            <w:r w:rsidR="0076589E">
              <w:rPr>
                <w:rFonts w:ascii="Open Sans" w:eastAsia="Open Sans" w:hAnsi="Open Sans" w:cs="Open Sans"/>
                <w:sz w:val="18"/>
                <w:szCs w:val="18"/>
              </w:rPr>
              <w:t xml:space="preserve">analytical </w:t>
            </w:r>
            <w:r w:rsidR="0076589E" w:rsidRPr="0076589E">
              <w:rPr>
                <w:rFonts w:ascii="Open Sans" w:eastAsia="Open Sans" w:hAnsi="Open Sans" w:cs="Open Sans"/>
                <w:sz w:val="18"/>
                <w:szCs w:val="18"/>
              </w:rPr>
              <w:t>data set</w:t>
            </w:r>
            <w:r w:rsidR="0076589E">
              <w:rPr>
                <w:rFonts w:ascii="Open Sans" w:eastAsia="Open Sans" w:hAnsi="Open Sans" w:cs="Open Sans"/>
                <w:sz w:val="18"/>
                <w:szCs w:val="18"/>
              </w:rPr>
              <w:t>s</w:t>
            </w:r>
            <w:r w:rsidR="0076589E" w:rsidRPr="0076589E">
              <w:rPr>
                <w:rFonts w:ascii="Open Sans" w:eastAsia="Open Sans" w:hAnsi="Open Sans" w:cs="Open Sans"/>
                <w:sz w:val="18"/>
                <w:szCs w:val="18"/>
              </w:rPr>
              <w:t xml:space="preserve"> will be stored in the chosen repository, accompanied by a README document with the contents of </w:t>
            </w:r>
            <w:r w:rsidR="0076589E">
              <w:rPr>
                <w:rFonts w:ascii="Open Sans" w:eastAsia="Open Sans" w:hAnsi="Open Sans" w:cs="Open Sans"/>
                <w:sz w:val="18"/>
                <w:szCs w:val="18"/>
              </w:rPr>
              <w:t>all the files as well as what analytical procedure</w:t>
            </w:r>
            <w:r w:rsidR="0076589E" w:rsidRPr="0076589E">
              <w:rPr>
                <w:rFonts w:ascii="Open Sans" w:eastAsia="Open Sans" w:hAnsi="Open Sans" w:cs="Open Sans"/>
                <w:sz w:val="18"/>
                <w:szCs w:val="18"/>
              </w:rPr>
              <w:t xml:space="preserve"> was used</w:t>
            </w:r>
            <w:r w:rsidR="00C5215D">
              <w:rPr>
                <w:rFonts w:ascii="Open Sans" w:eastAsia="Open Sans" w:hAnsi="Open Sans" w:cs="Open Sans"/>
                <w:sz w:val="18"/>
                <w:szCs w:val="18"/>
              </w:rPr>
              <w:t xml:space="preserve"> to generate them</w:t>
            </w:r>
            <w:r w:rsidR="0076589E" w:rsidRPr="0076589E">
              <w:rPr>
                <w:rFonts w:ascii="Open Sans" w:eastAsia="Open Sans" w:hAnsi="Open Sans" w:cs="Open Sans"/>
                <w:sz w:val="18"/>
                <w:szCs w:val="18"/>
              </w:rPr>
              <w:t>.</w:t>
            </w:r>
          </w:p>
          <w:p w:rsidR="00613A82" w:rsidRDefault="00613A82" w:rsidP="00613A82">
            <w:pPr>
              <w:jc w:val="both"/>
              <w:rPr>
                <w:rFonts w:ascii="Open Sans" w:eastAsia="Open Sans" w:hAnsi="Open Sans" w:cs="Open Sans"/>
                <w:sz w:val="18"/>
                <w:szCs w:val="18"/>
              </w:rPr>
            </w:pPr>
            <w:r w:rsidRPr="00613A82">
              <w:rPr>
                <w:rFonts w:ascii="Open Sans" w:eastAsia="Open Sans" w:hAnsi="Open Sans" w:cs="Open Sans"/>
                <w:b/>
                <w:sz w:val="18"/>
                <w:szCs w:val="18"/>
              </w:rPr>
              <w:t>3</w:t>
            </w:r>
            <w:r>
              <w:rPr>
                <w:rFonts w:ascii="Open Sans" w:eastAsia="Open Sans" w:hAnsi="Open Sans" w:cs="Open Sans"/>
                <w:sz w:val="18"/>
                <w:szCs w:val="18"/>
              </w:rPr>
              <w:t xml:space="preserve">. </w:t>
            </w:r>
            <w:r>
              <w:rPr>
                <w:rFonts w:ascii="Open Sans" w:eastAsia="Open Sans" w:hAnsi="Open Sans" w:cs="Open Sans"/>
                <w:sz w:val="18"/>
                <w:szCs w:val="18"/>
              </w:rPr>
              <w:t>Data will be accompanied by Metadata (creator, date, type of instruments used for the measurement, experimental conditions, hierarchy of data folder</w:t>
            </w:r>
            <w:r>
              <w:rPr>
                <w:rFonts w:ascii="Open Sans" w:eastAsia="Open Sans" w:hAnsi="Open Sans" w:cs="Open Sans"/>
                <w:sz w:val="18"/>
                <w:szCs w:val="18"/>
              </w:rPr>
              <w:t>, description which are needed to convert 2D image to 1D spectral data</w:t>
            </w:r>
            <w:r>
              <w:rPr>
                <w:rFonts w:ascii="Open Sans" w:eastAsia="Open Sans" w:hAnsi="Open Sans" w:cs="Open Sans"/>
                <w:sz w:val="18"/>
                <w:szCs w:val="18"/>
              </w:rPr>
              <w:t>).</w:t>
            </w:r>
          </w:p>
          <w:p w:rsidR="00613A82" w:rsidRPr="00613A82" w:rsidRDefault="00613A82" w:rsidP="00613A82">
            <w:pPr>
              <w:jc w:val="both"/>
              <w:rPr>
                <w:rFonts w:ascii="Open Sans" w:eastAsia="Open Sans" w:hAnsi="Open Sans" w:cs="Open Sans"/>
                <w:sz w:val="18"/>
                <w:szCs w:val="18"/>
              </w:rPr>
            </w:pPr>
            <w:r w:rsidRPr="00613A82">
              <w:rPr>
                <w:rFonts w:ascii="Open Sans" w:eastAsia="Open Sans" w:hAnsi="Open Sans" w:cs="Open Sans"/>
                <w:b/>
                <w:sz w:val="18"/>
                <w:szCs w:val="18"/>
              </w:rPr>
              <w:t>4.</w:t>
            </w:r>
            <w:r>
              <w:rPr>
                <w:rFonts w:ascii="Open Sans" w:eastAsia="Open Sans" w:hAnsi="Open Sans" w:cs="Open Sans"/>
                <w:sz w:val="18"/>
                <w:szCs w:val="18"/>
              </w:rPr>
              <w:t xml:space="preserve"> </w:t>
            </w:r>
            <w:r>
              <w:rPr>
                <w:rFonts w:ascii="Open Sans" w:eastAsia="Open Sans" w:hAnsi="Open Sans" w:cs="Open Sans"/>
                <w:sz w:val="18"/>
                <w:szCs w:val="18"/>
              </w:rPr>
              <w:t>Microscope images</w:t>
            </w:r>
            <w:r>
              <w:rPr>
                <w:rFonts w:ascii="Open Sans" w:eastAsia="Open Sans" w:hAnsi="Open Sans" w:cs="Open Sans"/>
                <w:sz w:val="18"/>
                <w:szCs w:val="18"/>
              </w:rPr>
              <w:t xml:space="preserve"> will be accompanied by README file describing the content of the data and other additional information</w:t>
            </w:r>
          </w:p>
          <w:p w:rsidR="006822B1" w:rsidRDefault="006822B1" w:rsidP="00613A82">
            <w:pPr>
              <w:jc w:val="both"/>
              <w:rPr>
                <w:rFonts w:ascii="Open Sans" w:eastAsia="Open Sans" w:hAnsi="Open Sans" w:cs="Open Sans"/>
                <w:b/>
                <w:sz w:val="18"/>
                <w:szCs w:val="18"/>
              </w:rPr>
            </w:pPr>
          </w:p>
        </w:tc>
      </w:tr>
      <w:tr w:rsidR="00F42AFE">
        <w:trPr>
          <w:trHeight w:val="428"/>
        </w:trPr>
        <w:tc>
          <w:tcPr>
            <w:tcW w:w="421" w:type="dxa"/>
            <w:shd w:val="clear" w:color="auto" w:fill="D9E2F3"/>
          </w:tcPr>
          <w:p w:rsidR="00F42AFE" w:rsidRDefault="009C23F2">
            <w:pPr>
              <w:jc w:val="center"/>
              <w:rPr>
                <w:rFonts w:ascii="Open Sans" w:eastAsia="Open Sans" w:hAnsi="Open Sans" w:cs="Open Sans"/>
                <w:sz w:val="20"/>
                <w:szCs w:val="20"/>
              </w:rPr>
            </w:pPr>
            <w:r>
              <w:rPr>
                <w:rFonts w:ascii="Open Sans" w:eastAsia="Open Sans" w:hAnsi="Open Sans" w:cs="Open Sans"/>
                <w:sz w:val="20"/>
                <w:szCs w:val="20"/>
              </w:rPr>
              <w:t>2.</w:t>
            </w:r>
          </w:p>
        </w:tc>
        <w:tc>
          <w:tcPr>
            <w:tcW w:w="13466" w:type="dxa"/>
            <w:gridSpan w:val="2"/>
            <w:shd w:val="clear" w:color="auto" w:fill="D9E2F3"/>
          </w:tcPr>
          <w:p w:rsidR="00F42AFE" w:rsidRDefault="009C23F2">
            <w:pPr>
              <w:rPr>
                <w:rFonts w:ascii="Open Sans" w:eastAsia="Open Sans" w:hAnsi="Open Sans" w:cs="Open Sans"/>
                <w:sz w:val="20"/>
                <w:szCs w:val="20"/>
              </w:rPr>
            </w:pPr>
            <w:r>
              <w:rPr>
                <w:rFonts w:ascii="Open Sans" w:eastAsia="Open Sans" w:hAnsi="Open Sans" w:cs="Open Sans"/>
                <w:sz w:val="20"/>
                <w:szCs w:val="20"/>
              </w:rPr>
              <w:t>Legal and security issues</w:t>
            </w:r>
          </w:p>
          <w:p w:rsidR="00F42AFE" w:rsidRDefault="00F42AFE">
            <w:pPr>
              <w:jc w:val="center"/>
              <w:rPr>
                <w:rFonts w:ascii="Open Sans" w:eastAsia="Open Sans" w:hAnsi="Open Sans" w:cs="Open Sans"/>
                <w:sz w:val="20"/>
                <w:szCs w:val="20"/>
              </w:rPr>
            </w:pPr>
          </w:p>
        </w:tc>
      </w:tr>
      <w:tr w:rsidR="00F42AFE">
        <w:tc>
          <w:tcPr>
            <w:tcW w:w="421" w:type="dxa"/>
          </w:tcPr>
          <w:p w:rsidR="00F42AFE" w:rsidRDefault="00F42AFE">
            <w:pPr>
              <w:rPr>
                <w:rFonts w:ascii="Open Sans" w:eastAsia="Open Sans" w:hAnsi="Open Sans" w:cs="Open Sans"/>
                <w:sz w:val="18"/>
                <w:szCs w:val="18"/>
              </w:rPr>
            </w:pPr>
          </w:p>
        </w:tc>
        <w:tc>
          <w:tcPr>
            <w:tcW w:w="3577" w:type="dxa"/>
          </w:tcPr>
          <w:p w:rsidR="00F42AFE" w:rsidRDefault="009C23F2">
            <w:pPr>
              <w:rPr>
                <w:rFonts w:ascii="Open Sans" w:eastAsia="Open Sans" w:hAnsi="Open Sans" w:cs="Open Sans"/>
                <w:sz w:val="20"/>
                <w:szCs w:val="20"/>
              </w:rPr>
            </w:pPr>
            <w:r>
              <w:rPr>
                <w:rFonts w:ascii="Open Sans" w:eastAsia="Open Sans" w:hAnsi="Open Sans" w:cs="Open Sans"/>
                <w:sz w:val="20"/>
                <w:szCs w:val="20"/>
              </w:rPr>
              <w:t>Are you bound by a confidentiality agreement? Do you have the necessary permissions to collect, process, store and share data? Have the persons whose data is stored been informed about it and have they given their consent? What methods will you use to protect sensitive data (GDPR - special categories of personal data)?</w:t>
            </w:r>
          </w:p>
        </w:tc>
        <w:tc>
          <w:tcPr>
            <w:tcW w:w="9889" w:type="dxa"/>
          </w:tcPr>
          <w:p w:rsidR="00F42AFE" w:rsidRDefault="000A4DFF">
            <w:pPr>
              <w:jc w:val="both"/>
              <w:rPr>
                <w:rFonts w:ascii="Open Sans" w:eastAsia="Open Sans" w:hAnsi="Open Sans" w:cs="Open Sans"/>
                <w:sz w:val="18"/>
                <w:szCs w:val="18"/>
              </w:rPr>
            </w:pPr>
            <w:r w:rsidRPr="000A4DFF">
              <w:rPr>
                <w:rFonts w:ascii="Open Sans" w:eastAsia="Open Sans" w:hAnsi="Open Sans" w:cs="Open Sans"/>
                <w:sz w:val="18"/>
                <w:szCs w:val="18"/>
              </w:rPr>
              <w:t>The implementation of this project will not violate ethical principles.</w:t>
            </w:r>
          </w:p>
        </w:tc>
      </w:tr>
      <w:tr w:rsidR="00F42AFE">
        <w:tc>
          <w:tcPr>
            <w:tcW w:w="421" w:type="dxa"/>
          </w:tcPr>
          <w:p w:rsidR="00F42AFE" w:rsidRDefault="00F42AFE">
            <w:pPr>
              <w:rPr>
                <w:rFonts w:ascii="Open Sans" w:eastAsia="Open Sans" w:hAnsi="Open Sans" w:cs="Open Sans"/>
                <w:sz w:val="18"/>
                <w:szCs w:val="18"/>
              </w:rPr>
            </w:pPr>
          </w:p>
        </w:tc>
        <w:tc>
          <w:tcPr>
            <w:tcW w:w="3577" w:type="dxa"/>
          </w:tcPr>
          <w:p w:rsidR="00F42AFE" w:rsidRDefault="009C23F2">
            <w:pPr>
              <w:rPr>
                <w:rFonts w:ascii="Open Sans" w:eastAsia="Open Sans" w:hAnsi="Open Sans" w:cs="Open Sans"/>
                <w:sz w:val="20"/>
                <w:szCs w:val="20"/>
              </w:rPr>
            </w:pPr>
            <w:r>
              <w:rPr>
                <w:rFonts w:ascii="Open Sans" w:eastAsia="Open Sans" w:hAnsi="Open Sans" w:cs="Open Sans"/>
                <w:sz w:val="20"/>
                <w:szCs w:val="20"/>
              </w:rPr>
              <w:t xml:space="preserve">How will access to data and its security be regulated? What are the potential risks to consider? How will you ensure the security of sensitive data storage? </w:t>
            </w:r>
          </w:p>
        </w:tc>
        <w:tc>
          <w:tcPr>
            <w:tcW w:w="9889" w:type="dxa"/>
          </w:tcPr>
          <w:p w:rsidR="00F42AFE" w:rsidRDefault="00CD075E" w:rsidP="00CD075E">
            <w:pPr>
              <w:jc w:val="both"/>
              <w:rPr>
                <w:rFonts w:ascii="Open Sans" w:eastAsia="Open Sans" w:hAnsi="Open Sans" w:cs="Open Sans"/>
                <w:sz w:val="18"/>
                <w:szCs w:val="18"/>
              </w:rPr>
            </w:pPr>
            <w:r w:rsidRPr="00CD075E">
              <w:rPr>
                <w:rFonts w:ascii="Open Sans" w:eastAsia="Open Sans" w:hAnsi="Open Sans" w:cs="Open Sans"/>
                <w:sz w:val="18"/>
                <w:szCs w:val="18"/>
              </w:rPr>
              <w:t>Data will be processed and</w:t>
            </w:r>
            <w:r>
              <w:rPr>
                <w:rFonts w:ascii="Open Sans" w:eastAsia="Open Sans" w:hAnsi="Open Sans" w:cs="Open Sans"/>
                <w:sz w:val="18"/>
                <w:szCs w:val="18"/>
              </w:rPr>
              <w:t xml:space="preserve"> managed in a protected environment using PC provided by the Institute of Physics. Data will be stored in a </w:t>
            </w:r>
            <w:r w:rsidRPr="00CD075E">
              <w:rPr>
                <w:rFonts w:ascii="Open Sans" w:eastAsia="Open Sans" w:hAnsi="Open Sans" w:cs="Open Sans"/>
                <w:sz w:val="18"/>
                <w:szCs w:val="18"/>
              </w:rPr>
              <w:t>centralized storage system managed by the IT Department of</w:t>
            </w:r>
            <w:r>
              <w:rPr>
                <w:rFonts w:ascii="Open Sans" w:eastAsia="Open Sans" w:hAnsi="Open Sans" w:cs="Open Sans"/>
                <w:sz w:val="18"/>
                <w:szCs w:val="18"/>
              </w:rPr>
              <w:t xml:space="preserve"> the Institute of Physics</w:t>
            </w:r>
            <w:r w:rsidRPr="00CD075E">
              <w:rPr>
                <w:rFonts w:ascii="Open Sans" w:eastAsia="Open Sans" w:hAnsi="Open Sans" w:cs="Open Sans"/>
                <w:sz w:val="18"/>
                <w:szCs w:val="18"/>
              </w:rPr>
              <w:t>. Access to data is managed through Institutional Identity, which is a secure system and follows best practices in terms of identity management</w:t>
            </w:r>
            <w:r>
              <w:rPr>
                <w:rFonts w:ascii="Open Sans" w:eastAsia="Open Sans" w:hAnsi="Open Sans" w:cs="Open Sans"/>
                <w:sz w:val="18"/>
                <w:szCs w:val="18"/>
              </w:rPr>
              <w:t>.</w:t>
            </w:r>
          </w:p>
        </w:tc>
      </w:tr>
      <w:tr w:rsidR="00F42AFE">
        <w:tc>
          <w:tcPr>
            <w:tcW w:w="421" w:type="dxa"/>
          </w:tcPr>
          <w:p w:rsidR="00F42AFE" w:rsidRDefault="00F42AFE">
            <w:pPr>
              <w:rPr>
                <w:rFonts w:ascii="Open Sans" w:eastAsia="Open Sans" w:hAnsi="Open Sans" w:cs="Open Sans"/>
                <w:sz w:val="18"/>
                <w:szCs w:val="18"/>
              </w:rPr>
            </w:pPr>
          </w:p>
        </w:tc>
        <w:tc>
          <w:tcPr>
            <w:tcW w:w="3577" w:type="dxa"/>
          </w:tcPr>
          <w:p w:rsidR="00F42AFE" w:rsidRDefault="009C23F2">
            <w:pPr>
              <w:rPr>
                <w:rFonts w:ascii="Open Sans" w:eastAsia="Open Sans" w:hAnsi="Open Sans" w:cs="Open Sans"/>
                <w:sz w:val="20"/>
                <w:szCs w:val="20"/>
              </w:rPr>
            </w:pPr>
            <w:r>
              <w:rPr>
                <w:rFonts w:ascii="Open Sans" w:eastAsia="Open Sans" w:hAnsi="Open Sans" w:cs="Open Sans"/>
                <w:sz w:val="20"/>
                <w:szCs w:val="20"/>
              </w:rPr>
              <w:t>How will you manage copyright and intellectual property protection? Who will own the data? What licenses will apply to the data? What restrictions will apply to the reuse of personal data?</w:t>
            </w:r>
          </w:p>
        </w:tc>
        <w:tc>
          <w:tcPr>
            <w:tcW w:w="9889" w:type="dxa"/>
          </w:tcPr>
          <w:p w:rsidR="00F42AFE" w:rsidRDefault="000A4DFF">
            <w:pPr>
              <w:jc w:val="both"/>
              <w:rPr>
                <w:rFonts w:ascii="Open Sans" w:eastAsia="Open Sans" w:hAnsi="Open Sans" w:cs="Open Sans"/>
                <w:sz w:val="18"/>
                <w:szCs w:val="18"/>
              </w:rPr>
            </w:pPr>
            <w:r w:rsidRPr="000A4DFF">
              <w:rPr>
                <w:rFonts w:ascii="Open Sans" w:eastAsia="Open Sans" w:hAnsi="Open Sans" w:cs="Open Sans"/>
                <w:sz w:val="18"/>
                <w:szCs w:val="18"/>
              </w:rPr>
              <w:t>The research result is not expected to lead to a patent. Other intellectual property problems will be solved according to the rec</w:t>
            </w:r>
            <w:r>
              <w:rPr>
                <w:rFonts w:ascii="Open Sans" w:eastAsia="Open Sans" w:hAnsi="Open Sans" w:cs="Open Sans"/>
                <w:sz w:val="18"/>
                <w:szCs w:val="18"/>
              </w:rPr>
              <w:t>ommendations of the Institute of Physics</w:t>
            </w:r>
            <w:r w:rsidRPr="000A4DFF">
              <w:rPr>
                <w:rFonts w:ascii="Open Sans" w:eastAsia="Open Sans" w:hAnsi="Open Sans" w:cs="Open Sans"/>
                <w:sz w:val="18"/>
                <w:szCs w:val="18"/>
              </w:rPr>
              <w:t>. Since the data is not subject to a contract, and will not be patented, it will be published as open data under the Creative Commons CC0 license.</w:t>
            </w:r>
          </w:p>
        </w:tc>
      </w:tr>
      <w:tr w:rsidR="00F42AFE">
        <w:trPr>
          <w:trHeight w:val="428"/>
        </w:trPr>
        <w:tc>
          <w:tcPr>
            <w:tcW w:w="421" w:type="dxa"/>
            <w:shd w:val="clear" w:color="auto" w:fill="D9E2F3"/>
          </w:tcPr>
          <w:p w:rsidR="00F42AFE" w:rsidRDefault="009C23F2">
            <w:pPr>
              <w:jc w:val="center"/>
              <w:rPr>
                <w:rFonts w:ascii="Open Sans" w:eastAsia="Open Sans" w:hAnsi="Open Sans" w:cs="Open Sans"/>
                <w:sz w:val="20"/>
                <w:szCs w:val="20"/>
              </w:rPr>
            </w:pPr>
            <w:r>
              <w:rPr>
                <w:rFonts w:ascii="Open Sans" w:eastAsia="Open Sans" w:hAnsi="Open Sans" w:cs="Open Sans"/>
                <w:sz w:val="20"/>
                <w:szCs w:val="20"/>
              </w:rPr>
              <w:t>3.</w:t>
            </w:r>
          </w:p>
        </w:tc>
        <w:tc>
          <w:tcPr>
            <w:tcW w:w="13466" w:type="dxa"/>
            <w:gridSpan w:val="2"/>
            <w:shd w:val="clear" w:color="auto" w:fill="D9E2F3"/>
          </w:tcPr>
          <w:p w:rsidR="00F42AFE" w:rsidRDefault="009C23F2">
            <w:pPr>
              <w:rPr>
                <w:rFonts w:ascii="Open Sans" w:eastAsia="Open Sans" w:hAnsi="Open Sans" w:cs="Open Sans"/>
                <w:sz w:val="18"/>
                <w:szCs w:val="18"/>
              </w:rPr>
            </w:pPr>
            <w:r>
              <w:rPr>
                <w:rFonts w:ascii="Open Sans" w:eastAsia="Open Sans" w:hAnsi="Open Sans" w:cs="Open Sans"/>
                <w:sz w:val="20"/>
                <w:szCs w:val="20"/>
              </w:rPr>
              <w:t>Storage and preservation of data</w:t>
            </w:r>
          </w:p>
        </w:tc>
      </w:tr>
      <w:tr w:rsidR="00F42AFE">
        <w:tc>
          <w:tcPr>
            <w:tcW w:w="421" w:type="dxa"/>
          </w:tcPr>
          <w:p w:rsidR="00F42AFE" w:rsidRDefault="00F42AFE">
            <w:pPr>
              <w:rPr>
                <w:rFonts w:ascii="Open Sans" w:eastAsia="Open Sans" w:hAnsi="Open Sans" w:cs="Open Sans"/>
                <w:sz w:val="18"/>
                <w:szCs w:val="18"/>
              </w:rPr>
            </w:pPr>
          </w:p>
        </w:tc>
        <w:tc>
          <w:tcPr>
            <w:tcW w:w="3577" w:type="dxa"/>
          </w:tcPr>
          <w:p w:rsidR="00F42AFE" w:rsidRDefault="009C23F2">
            <w:pPr>
              <w:rPr>
                <w:rFonts w:ascii="Open Sans" w:eastAsia="Open Sans" w:hAnsi="Open Sans" w:cs="Open Sans"/>
                <w:sz w:val="18"/>
                <w:szCs w:val="18"/>
              </w:rPr>
            </w:pPr>
            <w:r>
              <w:rPr>
                <w:rFonts w:ascii="Open Sans" w:eastAsia="Open Sans" w:hAnsi="Open Sans" w:cs="Open Sans"/>
                <w:sz w:val="20"/>
                <w:szCs w:val="20"/>
              </w:rPr>
              <w:t>How will the data be stored and how will the data be backed</w:t>
            </w:r>
            <w:r>
              <w:rPr>
                <w:rFonts w:ascii="Open Sans" w:eastAsia="Open Sans" w:hAnsi="Open Sans" w:cs="Open Sans"/>
                <w:i/>
                <w:sz w:val="20"/>
                <w:szCs w:val="20"/>
              </w:rPr>
              <w:t>up</w:t>
            </w:r>
            <w:r>
              <w:rPr>
                <w:rFonts w:ascii="Open Sans" w:eastAsia="Open Sans" w:hAnsi="Open Sans" w:cs="Open Sans"/>
                <w:sz w:val="20"/>
                <w:szCs w:val="20"/>
              </w:rPr>
              <w:t>during the research? What are the capacities</w:t>
            </w:r>
            <w:r>
              <w:t xml:space="preserve"> </w:t>
            </w:r>
            <w:r>
              <w:rPr>
                <w:rFonts w:ascii="Open Sans" w:eastAsia="Open Sans" w:hAnsi="Open Sans" w:cs="Open Sans"/>
                <w:sz w:val="20"/>
                <w:szCs w:val="20"/>
              </w:rPr>
              <w:t>data storage at your disposal? What procedures do you use for</w:t>
            </w:r>
            <w:r>
              <w:rPr>
                <w:rFonts w:ascii="Open Sans" w:eastAsia="Open Sans" w:hAnsi="Open Sans" w:cs="Open Sans"/>
                <w:i/>
                <w:sz w:val="20"/>
                <w:szCs w:val="20"/>
              </w:rPr>
              <w:t>backup</w:t>
            </w:r>
            <w:r>
              <w:rPr>
                <w:rFonts w:ascii="Open Sans" w:eastAsia="Open Sans" w:hAnsi="Open Sans" w:cs="Open Sans"/>
                <w:sz w:val="20"/>
                <w:szCs w:val="20"/>
              </w:rPr>
              <w:t>?</w:t>
            </w:r>
          </w:p>
        </w:tc>
        <w:tc>
          <w:tcPr>
            <w:tcW w:w="9889" w:type="dxa"/>
          </w:tcPr>
          <w:p w:rsidR="00F42AFE" w:rsidRDefault="00F86BA4" w:rsidP="00F86BA4">
            <w:pPr>
              <w:jc w:val="both"/>
              <w:rPr>
                <w:rFonts w:ascii="Open Sans" w:eastAsia="Open Sans" w:hAnsi="Open Sans" w:cs="Open Sans"/>
                <w:sz w:val="18"/>
                <w:szCs w:val="18"/>
              </w:rPr>
            </w:pPr>
            <w:r>
              <w:rPr>
                <w:rFonts w:ascii="Open Sans" w:eastAsia="Open Sans" w:hAnsi="Open Sans" w:cs="Open Sans"/>
                <w:sz w:val="18"/>
                <w:szCs w:val="18"/>
              </w:rPr>
              <w:t xml:space="preserve">Data will be stored and back upped in the desktop PC of principle investigator, a protected offline environment laboratory PC, data storage server provided by the IT department of the Institute of Physics. The principle investigator </w:t>
            </w:r>
            <w:r w:rsidRPr="00F86BA4">
              <w:rPr>
                <w:rFonts w:ascii="Open Sans" w:eastAsia="Open Sans" w:hAnsi="Open Sans" w:cs="Open Sans"/>
                <w:sz w:val="18"/>
                <w:szCs w:val="18"/>
              </w:rPr>
              <w:t>will be responsible for storage and backups, which will be done weekly.</w:t>
            </w:r>
            <w:r>
              <w:rPr>
                <w:rFonts w:ascii="Open Sans" w:eastAsia="Open Sans" w:hAnsi="Open Sans" w:cs="Open Sans"/>
                <w:sz w:val="18"/>
                <w:szCs w:val="18"/>
              </w:rPr>
              <w:t xml:space="preserve"> </w:t>
            </w:r>
            <w:r w:rsidRPr="00F86BA4">
              <w:rPr>
                <w:rFonts w:ascii="Open Sans" w:eastAsia="Open Sans" w:hAnsi="Open Sans" w:cs="Open Sans"/>
                <w:sz w:val="18"/>
                <w:szCs w:val="18"/>
              </w:rPr>
              <w:t>Laboratory logs and hard copies</w:t>
            </w:r>
            <w:r>
              <w:rPr>
                <w:rFonts w:ascii="Open Sans" w:eastAsia="Open Sans" w:hAnsi="Open Sans" w:cs="Open Sans"/>
                <w:sz w:val="18"/>
                <w:szCs w:val="18"/>
              </w:rPr>
              <w:t xml:space="preserve"> are kept in the laboratory and will be scanned monthly to create digital data and stored in the Institutional data storage server.</w:t>
            </w:r>
            <w:r w:rsidR="00B413DA">
              <w:rPr>
                <w:rFonts w:ascii="Open Sans" w:eastAsia="Open Sans" w:hAnsi="Open Sans" w:cs="Open Sans"/>
                <w:sz w:val="18"/>
                <w:szCs w:val="18"/>
              </w:rPr>
              <w:t xml:space="preserve"> The principle investigators desktop PC has 7 TB of data storage space, which will be sufficient to store data collected during the project.</w:t>
            </w:r>
          </w:p>
        </w:tc>
      </w:tr>
      <w:tr w:rsidR="00F42AFE">
        <w:tc>
          <w:tcPr>
            <w:tcW w:w="421" w:type="dxa"/>
          </w:tcPr>
          <w:p w:rsidR="00F42AFE" w:rsidRDefault="00F42AFE">
            <w:pPr>
              <w:rPr>
                <w:rFonts w:ascii="Open Sans" w:eastAsia="Open Sans" w:hAnsi="Open Sans" w:cs="Open Sans"/>
                <w:sz w:val="18"/>
                <w:szCs w:val="18"/>
              </w:rPr>
            </w:pPr>
          </w:p>
        </w:tc>
        <w:tc>
          <w:tcPr>
            <w:tcW w:w="3577" w:type="dxa"/>
          </w:tcPr>
          <w:p w:rsidR="00F42AFE" w:rsidRDefault="009C23F2">
            <w:pPr>
              <w:rPr>
                <w:rFonts w:ascii="Open Sans" w:eastAsia="Open Sans" w:hAnsi="Open Sans" w:cs="Open Sans"/>
                <w:sz w:val="20"/>
                <w:szCs w:val="20"/>
              </w:rPr>
            </w:pPr>
            <w:r>
              <w:rPr>
                <w:rFonts w:ascii="Open Sans" w:eastAsia="Open Sans" w:hAnsi="Open Sans" w:cs="Open Sans"/>
                <w:sz w:val="20"/>
                <w:szCs w:val="20"/>
              </w:rPr>
              <w:t>What is your data retention plan? In what formats will it be stored?</w:t>
            </w:r>
          </w:p>
        </w:tc>
        <w:tc>
          <w:tcPr>
            <w:tcW w:w="9889" w:type="dxa"/>
          </w:tcPr>
          <w:p w:rsidR="00F42AFE" w:rsidRDefault="0092596D" w:rsidP="0092596D">
            <w:pPr>
              <w:jc w:val="both"/>
              <w:rPr>
                <w:rFonts w:ascii="Open Sans" w:eastAsia="Open Sans" w:hAnsi="Open Sans" w:cs="Open Sans"/>
                <w:sz w:val="18"/>
                <w:szCs w:val="18"/>
              </w:rPr>
            </w:pPr>
            <w:r w:rsidRPr="0092596D">
              <w:rPr>
                <w:rFonts w:ascii="Open Sans" w:eastAsia="Open Sans" w:hAnsi="Open Sans" w:cs="Open Sans"/>
                <w:sz w:val="18"/>
                <w:szCs w:val="18"/>
              </w:rPr>
              <w:t xml:space="preserve">We will keep the data for 10 years on a virtual server that </w:t>
            </w:r>
            <w:r>
              <w:rPr>
                <w:rFonts w:ascii="Open Sans" w:eastAsia="Open Sans" w:hAnsi="Open Sans" w:cs="Open Sans"/>
                <w:sz w:val="18"/>
                <w:szCs w:val="18"/>
              </w:rPr>
              <w:t xml:space="preserve">Institute of Physics </w:t>
            </w:r>
            <w:r w:rsidRPr="0092596D">
              <w:rPr>
                <w:rFonts w:ascii="Open Sans" w:eastAsia="Open Sans" w:hAnsi="Open Sans" w:cs="Open Sans"/>
                <w:sz w:val="18"/>
                <w:szCs w:val="18"/>
              </w:rPr>
              <w:t xml:space="preserve">and also store it in a suitable data archive at the end of </w:t>
            </w:r>
            <w:r>
              <w:rPr>
                <w:rFonts w:ascii="Open Sans" w:eastAsia="Open Sans" w:hAnsi="Open Sans" w:cs="Open Sans"/>
                <w:sz w:val="18"/>
                <w:szCs w:val="18"/>
              </w:rPr>
              <w:t>the project</w:t>
            </w:r>
            <w:r w:rsidRPr="0092596D">
              <w:rPr>
                <w:rFonts w:ascii="Open Sans" w:eastAsia="Open Sans" w:hAnsi="Open Sans" w:cs="Open Sans"/>
                <w:sz w:val="18"/>
                <w:szCs w:val="18"/>
              </w:rPr>
              <w:t>. Where possible, we will store files in open archive formats, for example, word documents will be converted to PDF or encoded plain text files. Excel files will be converted to CSV format. When possible, we will also include information about the software used and its version number.</w:t>
            </w:r>
          </w:p>
        </w:tc>
      </w:tr>
      <w:tr w:rsidR="00F42AFE">
        <w:trPr>
          <w:trHeight w:val="428"/>
        </w:trPr>
        <w:tc>
          <w:tcPr>
            <w:tcW w:w="421" w:type="dxa"/>
            <w:shd w:val="clear" w:color="auto" w:fill="D9E2F3"/>
          </w:tcPr>
          <w:p w:rsidR="00F42AFE" w:rsidRDefault="009C23F2">
            <w:pPr>
              <w:jc w:val="center"/>
              <w:rPr>
                <w:rFonts w:ascii="Open Sans" w:eastAsia="Open Sans" w:hAnsi="Open Sans" w:cs="Open Sans"/>
                <w:sz w:val="20"/>
                <w:szCs w:val="20"/>
              </w:rPr>
            </w:pPr>
            <w:r>
              <w:rPr>
                <w:rFonts w:ascii="Open Sans" w:eastAsia="Open Sans" w:hAnsi="Open Sans" w:cs="Open Sans"/>
                <w:sz w:val="20"/>
                <w:szCs w:val="20"/>
              </w:rPr>
              <w:t>4.</w:t>
            </w:r>
          </w:p>
        </w:tc>
        <w:tc>
          <w:tcPr>
            <w:tcW w:w="13466" w:type="dxa"/>
            <w:gridSpan w:val="2"/>
            <w:shd w:val="clear" w:color="auto" w:fill="D9E2F3"/>
          </w:tcPr>
          <w:p w:rsidR="00F42AFE" w:rsidRDefault="009C23F2">
            <w:pPr>
              <w:rPr>
                <w:rFonts w:ascii="Open Sans" w:eastAsia="Open Sans" w:hAnsi="Open Sans" w:cs="Open Sans"/>
                <w:sz w:val="18"/>
                <w:szCs w:val="18"/>
              </w:rPr>
            </w:pPr>
            <w:r>
              <w:rPr>
                <w:rFonts w:ascii="Open Sans" w:eastAsia="Open Sans" w:hAnsi="Open Sans" w:cs="Open Sans"/>
                <w:sz w:val="20"/>
                <w:szCs w:val="20"/>
              </w:rPr>
              <w:t>Sharing and reuse of data</w:t>
            </w:r>
          </w:p>
        </w:tc>
      </w:tr>
      <w:tr w:rsidR="00F42AFE">
        <w:tc>
          <w:tcPr>
            <w:tcW w:w="421" w:type="dxa"/>
          </w:tcPr>
          <w:p w:rsidR="00F42AFE" w:rsidRDefault="00F42AFE">
            <w:pPr>
              <w:rPr>
                <w:rFonts w:ascii="Open Sans" w:eastAsia="Open Sans" w:hAnsi="Open Sans" w:cs="Open Sans"/>
                <w:sz w:val="18"/>
                <w:szCs w:val="18"/>
              </w:rPr>
            </w:pPr>
          </w:p>
        </w:tc>
        <w:tc>
          <w:tcPr>
            <w:tcW w:w="3577" w:type="dxa"/>
          </w:tcPr>
          <w:p w:rsidR="00F42AFE" w:rsidRDefault="009C23F2">
            <w:pPr>
              <w:jc w:val="both"/>
              <w:rPr>
                <w:rFonts w:ascii="Open Sans" w:eastAsia="Open Sans" w:hAnsi="Open Sans" w:cs="Open Sans"/>
                <w:sz w:val="20"/>
                <w:szCs w:val="20"/>
              </w:rPr>
            </w:pPr>
            <w:bookmarkStart w:id="0" w:name="_gjdgxs" w:colFirst="0" w:colLast="0"/>
            <w:bookmarkEnd w:id="0"/>
            <w:r>
              <w:rPr>
                <w:rFonts w:ascii="Open Sans" w:eastAsia="Open Sans" w:hAnsi="Open Sans" w:cs="Open Sans"/>
                <w:sz w:val="20"/>
                <w:szCs w:val="20"/>
              </w:rPr>
              <w:t>How and where will the data be shared? On which repository do you plan to share the data? How will potential users find out about the data?</w:t>
            </w:r>
          </w:p>
        </w:tc>
        <w:tc>
          <w:tcPr>
            <w:tcW w:w="9889" w:type="dxa"/>
          </w:tcPr>
          <w:p w:rsidR="00F42AFE" w:rsidRDefault="007C4C73" w:rsidP="007C4C73">
            <w:pPr>
              <w:jc w:val="both"/>
              <w:rPr>
                <w:rFonts w:ascii="Open Sans" w:eastAsia="Open Sans" w:hAnsi="Open Sans" w:cs="Open Sans"/>
                <w:sz w:val="18"/>
                <w:szCs w:val="18"/>
              </w:rPr>
            </w:pPr>
            <w:r w:rsidRPr="007C4C73">
              <w:rPr>
                <w:rFonts w:ascii="Open Sans" w:eastAsia="Open Sans" w:hAnsi="Open Sans" w:cs="Open Sans"/>
                <w:sz w:val="18"/>
                <w:szCs w:val="18"/>
              </w:rPr>
              <w:t xml:space="preserve">The project manager will share the final version of the data set via the institutional repository established in the national Dabar system where publications and other project documentation will be stored. The data will be published under the CC0 license. We chose the institutional repository in the Dabar system because it supports the FAIR principles: it assigns the groups a permanent identifier URN:NBN, ensures data visibility through the OpenAIRE portal and Google Scholar and the search engine dabar.srce.hr, and at the same time contributes to the visibility and transparency of the [institution's] work.  </w:t>
            </w:r>
          </w:p>
        </w:tc>
      </w:tr>
      <w:tr w:rsidR="00F42AFE">
        <w:tc>
          <w:tcPr>
            <w:tcW w:w="421" w:type="dxa"/>
          </w:tcPr>
          <w:p w:rsidR="00F42AFE" w:rsidRDefault="00F42AFE">
            <w:pPr>
              <w:rPr>
                <w:rFonts w:ascii="Open Sans" w:eastAsia="Open Sans" w:hAnsi="Open Sans" w:cs="Open Sans"/>
                <w:sz w:val="18"/>
                <w:szCs w:val="18"/>
              </w:rPr>
            </w:pPr>
          </w:p>
        </w:tc>
        <w:tc>
          <w:tcPr>
            <w:tcW w:w="3577" w:type="dxa"/>
          </w:tcPr>
          <w:p w:rsidR="00F42AFE" w:rsidRDefault="009C23F2">
            <w:pPr>
              <w:jc w:val="both"/>
              <w:rPr>
                <w:rFonts w:ascii="Open Sans" w:eastAsia="Open Sans" w:hAnsi="Open Sans" w:cs="Open Sans"/>
                <w:sz w:val="20"/>
                <w:szCs w:val="20"/>
              </w:rPr>
            </w:pPr>
            <w:r>
              <w:rPr>
                <w:rFonts w:ascii="Open Sans" w:eastAsia="Open Sans" w:hAnsi="Open Sans" w:cs="Open Sans"/>
                <w:sz w:val="20"/>
                <w:szCs w:val="20"/>
              </w:rPr>
              <w:t>If there are data that must not be shared (reporters bound by legal, ethical, copyright rules, confidentiality, etc.), explain the reasons for the restriction.</w:t>
            </w:r>
          </w:p>
        </w:tc>
        <w:tc>
          <w:tcPr>
            <w:tcW w:w="9889" w:type="dxa"/>
          </w:tcPr>
          <w:p w:rsidR="00F42AFE" w:rsidRDefault="007C4C73">
            <w:pPr>
              <w:jc w:val="both"/>
              <w:rPr>
                <w:rFonts w:ascii="Open Sans" w:eastAsia="Open Sans" w:hAnsi="Open Sans" w:cs="Open Sans"/>
                <w:sz w:val="18"/>
                <w:szCs w:val="18"/>
              </w:rPr>
            </w:pPr>
            <w:r w:rsidRPr="007C4C73">
              <w:rPr>
                <w:rFonts w:ascii="Open Sans" w:eastAsia="Open Sans" w:hAnsi="Open Sans" w:cs="Open Sans"/>
                <w:sz w:val="18"/>
                <w:szCs w:val="18"/>
              </w:rPr>
              <w:t>The data necessary for any publication will be available at the time of publication. All unpublished data will be stored in the repository for 12 months from the end of the project.</w:t>
            </w:r>
          </w:p>
        </w:tc>
      </w:tr>
      <w:tr w:rsidR="00F42AFE">
        <w:tc>
          <w:tcPr>
            <w:tcW w:w="421" w:type="dxa"/>
          </w:tcPr>
          <w:p w:rsidR="00F42AFE" w:rsidRDefault="00F42AFE">
            <w:pPr>
              <w:rPr>
                <w:rFonts w:ascii="Open Sans" w:eastAsia="Open Sans" w:hAnsi="Open Sans" w:cs="Open Sans"/>
                <w:sz w:val="18"/>
                <w:szCs w:val="18"/>
              </w:rPr>
            </w:pPr>
          </w:p>
        </w:tc>
        <w:tc>
          <w:tcPr>
            <w:tcW w:w="3577" w:type="dxa"/>
          </w:tcPr>
          <w:p w:rsidR="00F42AFE" w:rsidRDefault="009C23F2">
            <w:pPr>
              <w:rPr>
                <w:rFonts w:ascii="Open Sans" w:eastAsia="Open Sans" w:hAnsi="Open Sans" w:cs="Open Sans"/>
                <w:sz w:val="20"/>
                <w:szCs w:val="20"/>
              </w:rPr>
            </w:pPr>
            <w:r>
              <w:rPr>
                <w:rFonts w:ascii="Open Sans" w:eastAsia="Open Sans" w:hAnsi="Open Sans" w:cs="Open Sans"/>
                <w:sz w:val="20"/>
                <w:szCs w:val="20"/>
              </w:rPr>
              <w:t xml:space="preserve">Confirm that you will use a digital repository that complies with the principles of </w:t>
            </w:r>
            <w:r>
              <w:rPr>
                <w:rFonts w:ascii="Open Sans" w:eastAsia="Open Sans" w:hAnsi="Open Sans" w:cs="Open Sans"/>
                <w:i/>
                <w:sz w:val="20"/>
                <w:szCs w:val="20"/>
              </w:rPr>
              <w:t>FAIR</w:t>
            </w:r>
            <w:r>
              <w:rPr>
                <w:rFonts w:ascii="Open Sans" w:eastAsia="Open Sans" w:hAnsi="Open Sans" w:cs="Open Sans"/>
                <w:sz w:val="20"/>
                <w:szCs w:val="20"/>
              </w:rPr>
              <w:t>.</w:t>
            </w:r>
          </w:p>
        </w:tc>
        <w:tc>
          <w:tcPr>
            <w:tcW w:w="9889" w:type="dxa"/>
          </w:tcPr>
          <w:p w:rsidR="00F42AFE" w:rsidRDefault="00AC5A29" w:rsidP="00AC5A29">
            <w:pPr>
              <w:jc w:val="both"/>
              <w:rPr>
                <w:rFonts w:ascii="Open Sans" w:eastAsia="Open Sans" w:hAnsi="Open Sans" w:cs="Open Sans"/>
                <w:sz w:val="18"/>
                <w:szCs w:val="18"/>
              </w:rPr>
            </w:pPr>
            <w:r>
              <w:rPr>
                <w:rFonts w:ascii="Open Sans" w:eastAsia="Open Sans" w:hAnsi="Open Sans" w:cs="Open Sans"/>
                <w:sz w:val="20"/>
                <w:szCs w:val="20"/>
              </w:rPr>
              <w:t xml:space="preserve">We </w:t>
            </w:r>
            <w:r>
              <w:rPr>
                <w:rFonts w:ascii="Open Sans" w:eastAsia="Open Sans" w:hAnsi="Open Sans" w:cs="Open Sans"/>
                <w:sz w:val="20"/>
                <w:szCs w:val="20"/>
              </w:rPr>
              <w:t xml:space="preserve">will use a digital repository that complies with the principles of </w:t>
            </w:r>
            <w:r>
              <w:rPr>
                <w:rFonts w:ascii="Open Sans" w:eastAsia="Open Sans" w:hAnsi="Open Sans" w:cs="Open Sans"/>
                <w:i/>
                <w:sz w:val="20"/>
                <w:szCs w:val="20"/>
              </w:rPr>
              <w:t>FAIR</w:t>
            </w:r>
            <w:r>
              <w:rPr>
                <w:rFonts w:ascii="Open Sans" w:eastAsia="Open Sans" w:hAnsi="Open Sans" w:cs="Open Sans"/>
                <w:sz w:val="20"/>
                <w:szCs w:val="20"/>
              </w:rPr>
              <w:t>.</w:t>
            </w:r>
          </w:p>
        </w:tc>
      </w:tr>
      <w:tr w:rsidR="00F42AFE">
        <w:tc>
          <w:tcPr>
            <w:tcW w:w="421" w:type="dxa"/>
          </w:tcPr>
          <w:p w:rsidR="00F42AFE" w:rsidRDefault="00F42AFE">
            <w:pPr>
              <w:rPr>
                <w:rFonts w:ascii="Open Sans" w:eastAsia="Open Sans" w:hAnsi="Open Sans" w:cs="Open Sans"/>
                <w:sz w:val="18"/>
                <w:szCs w:val="18"/>
              </w:rPr>
            </w:pPr>
          </w:p>
        </w:tc>
        <w:tc>
          <w:tcPr>
            <w:tcW w:w="3577" w:type="dxa"/>
          </w:tcPr>
          <w:p w:rsidR="00F42AFE" w:rsidRDefault="009C23F2">
            <w:pPr>
              <w:rPr>
                <w:rFonts w:ascii="Open Sans" w:eastAsia="Open Sans" w:hAnsi="Open Sans" w:cs="Open Sans"/>
                <w:sz w:val="20"/>
                <w:szCs w:val="20"/>
              </w:rPr>
            </w:pPr>
            <w:r>
              <w:rPr>
                <w:rFonts w:ascii="Open Sans" w:eastAsia="Open Sans" w:hAnsi="Open Sans" w:cs="Open Sans"/>
                <w:sz w:val="20"/>
                <w:szCs w:val="20"/>
              </w:rPr>
              <w:t>Confirm that you will be using a digital repository maintained by a non-profit organization (if not, explain why you cannot share data on a non-commercial digital repository).</w:t>
            </w:r>
          </w:p>
        </w:tc>
        <w:tc>
          <w:tcPr>
            <w:tcW w:w="9889" w:type="dxa"/>
          </w:tcPr>
          <w:p w:rsidR="00F42AFE" w:rsidRDefault="00AC5A29">
            <w:pPr>
              <w:rPr>
                <w:rFonts w:ascii="Open Sans" w:eastAsia="Open Sans" w:hAnsi="Open Sans" w:cs="Open Sans"/>
                <w:sz w:val="18"/>
                <w:szCs w:val="18"/>
              </w:rPr>
            </w:pPr>
            <w:r>
              <w:rPr>
                <w:rFonts w:ascii="Open Sans" w:eastAsia="Open Sans" w:hAnsi="Open Sans" w:cs="Open Sans"/>
                <w:sz w:val="18"/>
                <w:szCs w:val="18"/>
              </w:rPr>
              <w:t xml:space="preserve">We will use </w:t>
            </w:r>
            <w:r w:rsidRPr="00AC5A29">
              <w:rPr>
                <w:rFonts w:ascii="Open Sans" w:eastAsia="Open Sans" w:hAnsi="Open Sans" w:cs="Open Sans"/>
                <w:sz w:val="18"/>
                <w:szCs w:val="18"/>
              </w:rPr>
              <w:t>digital repository maintained by a non-profit organization</w:t>
            </w:r>
            <w:r w:rsidR="006E175E">
              <w:rPr>
                <w:rFonts w:ascii="Open Sans" w:eastAsia="Open Sans" w:hAnsi="Open Sans" w:cs="Open Sans"/>
                <w:sz w:val="18"/>
                <w:szCs w:val="18"/>
              </w:rPr>
              <w:t>.</w:t>
            </w:r>
            <w:bookmarkStart w:id="1" w:name="_GoBack"/>
            <w:bookmarkEnd w:id="1"/>
          </w:p>
        </w:tc>
      </w:tr>
    </w:tbl>
    <w:p w:rsidR="00F42AFE" w:rsidRDefault="00F42AFE">
      <w:pPr>
        <w:rPr>
          <w:rFonts w:ascii="Open Sans" w:eastAsia="Open Sans" w:hAnsi="Open Sans" w:cs="Open Sans"/>
          <w:sz w:val="18"/>
          <w:szCs w:val="18"/>
        </w:rPr>
      </w:pPr>
    </w:p>
    <w:p w:rsidR="00F42AFE" w:rsidRDefault="00F42AFE">
      <w:pPr>
        <w:rPr>
          <w:rFonts w:ascii="Open Sans" w:eastAsia="Open Sans" w:hAnsi="Open Sans" w:cs="Open Sans"/>
          <w:sz w:val="18"/>
          <w:szCs w:val="18"/>
        </w:rPr>
      </w:pPr>
    </w:p>
    <w:p w:rsidR="00F42AFE" w:rsidRDefault="009C23F2">
      <w:pPr>
        <w:spacing w:after="0"/>
        <w:rPr>
          <w:rFonts w:ascii="Open Sans" w:eastAsia="Open Sans" w:hAnsi="Open Sans" w:cs="Open Sans"/>
          <w:sz w:val="20"/>
          <w:szCs w:val="20"/>
        </w:rPr>
      </w:pPr>
      <w:r>
        <w:rPr>
          <w:rFonts w:ascii="Open Sans" w:eastAsia="Open Sans" w:hAnsi="Open Sans" w:cs="Open Sans"/>
          <w:sz w:val="20"/>
          <w:szCs w:val="20"/>
        </w:rPr>
        <w:t xml:space="preserve">Ref:  </w:t>
      </w:r>
    </w:p>
    <w:p w:rsidR="00F42AFE" w:rsidRDefault="009C23F2">
      <w:pPr>
        <w:rPr>
          <w:rFonts w:ascii="Open Sans" w:eastAsia="Open Sans" w:hAnsi="Open Sans" w:cs="Open Sans"/>
          <w:sz w:val="20"/>
          <w:szCs w:val="20"/>
        </w:rPr>
      </w:pPr>
      <w:r>
        <w:rPr>
          <w:rFonts w:ascii="Open Sans" w:eastAsia="Open Sans" w:hAnsi="Open Sans" w:cs="Open Sans"/>
          <w:sz w:val="20"/>
          <w:szCs w:val="20"/>
        </w:rPr>
        <w:t xml:space="preserve">[1] Celjak, D., Dorotić Malič, I., Matijević, M., Poljak, Lj., Posavec K. and Turk, I.: "Research data - what to do with them?" </w:t>
      </w:r>
      <w:hyperlink r:id="rId5">
        <w:r>
          <w:rPr>
            <w:rFonts w:ascii="Open Sans" w:eastAsia="Open Sans" w:hAnsi="Open Sans" w:cs="Open Sans"/>
            <w:color w:val="0000FF"/>
            <w:sz w:val="20"/>
            <w:szCs w:val="20"/>
            <w:u w:val="single"/>
          </w:rPr>
          <w:t>Research data - what to do with them ? : a handbook on research data management | Digital Repository of the Heart (unizg.hr)</w:t>
        </w:r>
      </w:hyperlink>
    </w:p>
    <w:sectPr w:rsidR="00F42AFE">
      <w:pgSz w:w="16838" w:h="11906" w:orient="landscape"/>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ahoma"/>
    <w:charset w:val="EE"/>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AFE"/>
    <w:rsid w:val="000A1E23"/>
    <w:rsid w:val="000A4DFF"/>
    <w:rsid w:val="001A002D"/>
    <w:rsid w:val="00235178"/>
    <w:rsid w:val="002A71DA"/>
    <w:rsid w:val="004106C9"/>
    <w:rsid w:val="00575120"/>
    <w:rsid w:val="00612136"/>
    <w:rsid w:val="00613A82"/>
    <w:rsid w:val="0067157B"/>
    <w:rsid w:val="006822B1"/>
    <w:rsid w:val="006E175E"/>
    <w:rsid w:val="00734B83"/>
    <w:rsid w:val="0076589E"/>
    <w:rsid w:val="007C4C73"/>
    <w:rsid w:val="008F05CE"/>
    <w:rsid w:val="0092596D"/>
    <w:rsid w:val="009531F5"/>
    <w:rsid w:val="009C23F2"/>
    <w:rsid w:val="009C33AC"/>
    <w:rsid w:val="009C4F99"/>
    <w:rsid w:val="00A21CD6"/>
    <w:rsid w:val="00A50CEE"/>
    <w:rsid w:val="00AC5A29"/>
    <w:rsid w:val="00B413DA"/>
    <w:rsid w:val="00C5215D"/>
    <w:rsid w:val="00CD075E"/>
    <w:rsid w:val="00F42AFE"/>
    <w:rsid w:val="00F8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D8C25-602A-47C3-AFF9-A04E7461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2351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pozitorij.srce.unizg.hr/islandora/object/srce:327" TargetMode="External"/><Relationship Id="rId4" Type="http://schemas.openxmlformats.org/officeDocument/2006/relationships/hyperlink" Target="http://qiserver.ugr.es/cod/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3</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Yuki Utsumi Boucher</cp:lastModifiedBy>
  <cp:revision>24</cp:revision>
  <dcterms:created xsi:type="dcterms:W3CDTF">2023-01-02T15:22:00Z</dcterms:created>
  <dcterms:modified xsi:type="dcterms:W3CDTF">2023-01-03T15:02:00Z</dcterms:modified>
</cp:coreProperties>
</file>